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559"/>
        <w:gridCol w:w="3793"/>
      </w:tblGrid>
      <w:tr w:rsidR="00E54414" w:rsidRPr="00E54414" w:rsidTr="00CC5C45">
        <w:tc>
          <w:tcPr>
            <w:tcW w:w="4219" w:type="dxa"/>
          </w:tcPr>
          <w:p w:rsidR="00E54414" w:rsidRPr="00CC5C45" w:rsidRDefault="00E54414" w:rsidP="00E54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4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54414" w:rsidRPr="00E54414" w:rsidRDefault="00E54414" w:rsidP="00E5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города Барнаула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54414">
              <w:rPr>
                <w:rFonts w:ascii="Times New Roman" w:hAnsi="Times New Roman" w:cs="Times New Roman"/>
                <w:sz w:val="28"/>
                <w:szCs w:val="28"/>
              </w:rPr>
              <w:t>__Н.В.Полосина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414">
              <w:rPr>
                <w:rFonts w:ascii="Times New Roman" w:hAnsi="Times New Roman" w:cs="Times New Roman"/>
                <w:sz w:val="28"/>
                <w:szCs w:val="28"/>
              </w:rPr>
              <w:t>"____"________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54414">
              <w:rPr>
                <w:rFonts w:ascii="Times New Roman" w:hAnsi="Times New Roman" w:cs="Times New Roman"/>
                <w:sz w:val="28"/>
                <w:szCs w:val="28"/>
              </w:rPr>
              <w:t>_2014г.</w:t>
            </w:r>
          </w:p>
        </w:tc>
        <w:tc>
          <w:tcPr>
            <w:tcW w:w="1559" w:type="dxa"/>
          </w:tcPr>
          <w:p w:rsidR="00E54414" w:rsidRPr="00E54414" w:rsidRDefault="00E54414" w:rsidP="00E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54414" w:rsidRPr="00CC5C45" w:rsidRDefault="00CC5C45" w:rsidP="00CC5C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4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CC5C45" w:rsidRDefault="00CC5C45" w:rsidP="00CC5C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"Детский сад №63</w:t>
            </w:r>
          </w:p>
          <w:p w:rsidR="00CC5C45" w:rsidRDefault="00CC5C45" w:rsidP="00CC5C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____________В.М. Хиль</w:t>
            </w:r>
          </w:p>
          <w:p w:rsidR="00CC5C45" w:rsidRPr="00E54414" w:rsidRDefault="00CC5C45" w:rsidP="00CC5C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"____"__________2014г.</w:t>
            </w:r>
          </w:p>
        </w:tc>
      </w:tr>
    </w:tbl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5" w:rsidRDefault="00CC5C45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5" w:rsidRDefault="00CC5C45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5" w:rsidRDefault="00CC5C45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Pr="00CC5C45" w:rsidRDefault="00CC5C45" w:rsidP="00E54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C45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CC5C45" w:rsidRPr="00CC5C45" w:rsidRDefault="00CC5C45" w:rsidP="00E54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CC5C45">
        <w:rPr>
          <w:rFonts w:ascii="Times New Roman" w:hAnsi="Times New Roman" w:cs="Times New Roman"/>
          <w:b/>
          <w:sz w:val="32"/>
          <w:szCs w:val="32"/>
        </w:rPr>
        <w:t xml:space="preserve">униципального бюджетного дошкольного образовательного учреждения "Детский сад №63" общеразвивающего вида </w:t>
      </w:r>
    </w:p>
    <w:p w:rsidR="00CC5C45" w:rsidRPr="00CC5C45" w:rsidRDefault="00CC5C45" w:rsidP="00E54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C45">
        <w:rPr>
          <w:rFonts w:ascii="Times New Roman" w:hAnsi="Times New Roman" w:cs="Times New Roman"/>
          <w:b/>
          <w:sz w:val="32"/>
          <w:szCs w:val="32"/>
        </w:rPr>
        <w:t xml:space="preserve">Центрального района города Барнаула </w:t>
      </w:r>
    </w:p>
    <w:p w:rsidR="00CC5C45" w:rsidRPr="00CC5C45" w:rsidRDefault="00CC5C45" w:rsidP="00E54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C45">
        <w:rPr>
          <w:rFonts w:ascii="Times New Roman" w:hAnsi="Times New Roman" w:cs="Times New Roman"/>
          <w:b/>
          <w:sz w:val="32"/>
          <w:szCs w:val="32"/>
        </w:rPr>
        <w:t>на 2014 - 2019 г.г.</w:t>
      </w: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5" w:rsidRDefault="00CC5C45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4" w:rsidRPr="007E22F3" w:rsidRDefault="00E54414" w:rsidP="00E5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F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816"/>
      </w:tblGrid>
      <w:tr w:rsidR="00E54414" w:rsidRPr="00C444D5" w:rsidTr="00E54414">
        <w:tc>
          <w:tcPr>
            <w:tcW w:w="9498" w:type="dxa"/>
          </w:tcPr>
          <w:p w:rsidR="00E54414" w:rsidRPr="00C444D5" w:rsidRDefault="00E54414" w:rsidP="00E5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54414" w:rsidRPr="00C444D5" w:rsidRDefault="00E54414" w:rsidP="00E5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</w:p>
          <w:p w:rsidR="00E54414" w:rsidRPr="00C444D5" w:rsidRDefault="00E54414" w:rsidP="00E5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414" w:rsidRPr="00C444D5" w:rsidRDefault="00E54414" w:rsidP="00857C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РАЗВИТИЯ</w:t>
            </w:r>
          </w:p>
          <w:p w:rsidR="00E54414" w:rsidRPr="00C444D5" w:rsidRDefault="00E54414" w:rsidP="00857CE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СПРАВКА О ДЕЯТЕЛЬНОСТИ ДОУ</w:t>
            </w:r>
          </w:p>
          <w:p w:rsidR="00E54414" w:rsidRPr="00C444D5" w:rsidRDefault="00E54414" w:rsidP="00857CEA">
            <w:pPr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 ДОУ </w:t>
            </w:r>
          </w:p>
          <w:p w:rsidR="00E54414" w:rsidRPr="00C444D5" w:rsidRDefault="00E54414" w:rsidP="00857CEA">
            <w:pPr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ИНФОРМАЦИЯ ДОУ</w:t>
            </w:r>
          </w:p>
          <w:p w:rsidR="00E54414" w:rsidRPr="00C444D5" w:rsidRDefault="00E54414" w:rsidP="00857CEA">
            <w:pPr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ОКРУЖЕНИЕ ДОУ</w:t>
            </w:r>
          </w:p>
          <w:p w:rsidR="00E54414" w:rsidRPr="00C444D5" w:rsidRDefault="00E54414" w:rsidP="00857CEA">
            <w:pPr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 РОДИТЕЛЕЙ</w:t>
            </w:r>
          </w:p>
          <w:p w:rsidR="00E54414" w:rsidRPr="00C444D5" w:rsidRDefault="00E54414" w:rsidP="00857CEA">
            <w:pPr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ПЕДАГОГИЧЕСКИХ КАДРАХ  </w:t>
            </w:r>
          </w:p>
          <w:p w:rsidR="00E54414" w:rsidRPr="00C444D5" w:rsidRDefault="00E54414" w:rsidP="00857CEA">
            <w:pPr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ДОШКОЛЬНОГО УЧРЕЖДЕНИЯ</w:t>
            </w:r>
          </w:p>
          <w:p w:rsidR="00E54414" w:rsidRPr="00C444D5" w:rsidRDefault="00E54414" w:rsidP="00E54414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414" w:rsidRPr="00C444D5" w:rsidRDefault="00E54414" w:rsidP="00E54414">
            <w:pPr>
              <w:shd w:val="clear" w:color="auto" w:fill="FFFFFF"/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44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ПРОБЛЕМНЫЙ АНАЛИЗ ДЕЯТЕЛЬНОСТИ ДОУ</w:t>
            </w:r>
          </w:p>
          <w:p w:rsidR="00E54414" w:rsidRPr="00C444D5" w:rsidRDefault="00E54414" w:rsidP="00E54414">
            <w:pPr>
              <w:shd w:val="clear" w:color="auto" w:fill="FFFFFF"/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414" w:rsidRPr="00C444D5" w:rsidRDefault="00E54414" w:rsidP="00E54414">
            <w:pPr>
              <w:shd w:val="clear" w:color="auto" w:fill="FFFFFF"/>
              <w:ind w:left="709" w:hanging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C44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КОНЦЕПТУАЛЬНЫЕ ОСНОВЫ РАЗВИТИЯ ДОУ НА 2014-2019г.г.</w:t>
            </w:r>
          </w:p>
          <w:p w:rsidR="00E54414" w:rsidRPr="00C444D5" w:rsidRDefault="00E54414" w:rsidP="00E54414">
            <w:pPr>
              <w:shd w:val="clear" w:color="auto" w:fill="FFFFFF"/>
              <w:ind w:left="1418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bCs/>
                <w:sz w:val="24"/>
                <w:szCs w:val="24"/>
              </w:rPr>
              <w:t>4.1.    МОДЕЛЬ ПЕДАГОГА ДЕТСКОГО САДА</w:t>
            </w:r>
          </w:p>
          <w:p w:rsidR="00E54414" w:rsidRPr="00C444D5" w:rsidRDefault="00E54414" w:rsidP="00E54414">
            <w:pPr>
              <w:pStyle w:val="ad"/>
              <w:ind w:left="1418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4D5">
              <w:rPr>
                <w:rFonts w:ascii="Times New Roman" w:hAnsi="Times New Roman"/>
                <w:bCs/>
                <w:sz w:val="24"/>
                <w:szCs w:val="24"/>
              </w:rPr>
              <w:t xml:space="preserve">4.2.    ЭТАЛОННАЯ МОДЕЛЬ ВЫПУСКНИКА ДОШКОЛЬНОЙ ОБРАЗОВАТЕЛЬНОЙ ОРГАНИЗАЦИИ </w:t>
            </w:r>
          </w:p>
          <w:p w:rsidR="00E54414" w:rsidRPr="00C444D5" w:rsidRDefault="00E54414" w:rsidP="00E54414">
            <w:pPr>
              <w:pStyle w:val="ad"/>
              <w:ind w:left="1418" w:hanging="709"/>
              <w:rPr>
                <w:rFonts w:ascii="Times New Roman" w:eastAsia="Times New Roman" w:hAnsi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44D5">
              <w:rPr>
                <w:rFonts w:ascii="Times New Roman" w:hAnsi="Times New Roman"/>
                <w:bCs/>
                <w:sz w:val="24"/>
                <w:szCs w:val="24"/>
              </w:rPr>
              <w:t xml:space="preserve">4.3.    </w:t>
            </w:r>
            <w:r w:rsidRPr="00C444D5">
              <w:rPr>
                <w:rFonts w:ascii="Times New Roman" w:eastAsia="Times New Roman" w:hAnsi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МОДЕЛЬ БУДУЩЕГО ДЕТСКОГО САДА </w:t>
            </w:r>
          </w:p>
          <w:p w:rsidR="00E54414" w:rsidRPr="00C444D5" w:rsidRDefault="00E54414" w:rsidP="00E54414">
            <w:pPr>
              <w:pStyle w:val="ad"/>
              <w:ind w:left="1418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4.4.    </w:t>
            </w:r>
            <w:r w:rsidRPr="00C444D5">
              <w:rPr>
                <w:rFonts w:ascii="Times New Roman" w:hAnsi="Times New Roman"/>
                <w:bCs/>
                <w:color w:val="170803"/>
                <w:sz w:val="24"/>
                <w:szCs w:val="24"/>
                <w:bdr w:val="none" w:sz="0" w:space="0" w:color="auto" w:frame="1"/>
              </w:rPr>
              <w:t>СТРАТЕГИЯ РАЗВИТИЯ ДОШКОЛЬНОЙ ОБРАЗОВАТЕЛЬНОЙ ОРГАНИЗАЦИИ </w:t>
            </w:r>
          </w:p>
          <w:p w:rsidR="00E54414" w:rsidRPr="00C444D5" w:rsidRDefault="00E54414" w:rsidP="00E54414">
            <w:pPr>
              <w:pStyle w:val="ad"/>
              <w:ind w:left="1418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4D5">
              <w:rPr>
                <w:rFonts w:ascii="Times New Roman" w:hAnsi="Times New Roman"/>
                <w:bCs/>
                <w:sz w:val="24"/>
                <w:szCs w:val="24"/>
              </w:rPr>
              <w:t xml:space="preserve">4.5.    МЕХАНИЗМ РЕАЛИЗАЦИИ ПРОГРАММЫ РАЗВИТИЯ </w:t>
            </w:r>
          </w:p>
          <w:p w:rsidR="00E54414" w:rsidRPr="00C444D5" w:rsidRDefault="00E54414" w:rsidP="00E54414">
            <w:pPr>
              <w:pStyle w:val="ad"/>
              <w:tabs>
                <w:tab w:val="left" w:pos="284"/>
              </w:tabs>
              <w:spacing w:after="120"/>
              <w:ind w:left="1418" w:hanging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44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4.6.  КРИТЕРИИ ОЦЕНКИ ЭФФЕКТИВНОСТИ И РЕАЛИЗАЦИИ ПРОГРАММЫ РАЗВИТИЯ ДОУ </w:t>
            </w:r>
          </w:p>
          <w:p w:rsidR="00E54414" w:rsidRPr="00C444D5" w:rsidRDefault="00E54414" w:rsidP="00E54414">
            <w:pPr>
              <w:pStyle w:val="ad"/>
              <w:tabs>
                <w:tab w:val="left" w:pos="284"/>
              </w:tabs>
              <w:spacing w:after="120"/>
              <w:ind w:left="1418" w:hanging="70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54414" w:rsidRPr="00C444D5" w:rsidRDefault="00E54414" w:rsidP="00E54414">
            <w:pPr>
              <w:pStyle w:val="ad"/>
              <w:spacing w:after="120"/>
              <w:ind w:left="6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4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444D5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НАПРАВЛЕНИЯ ПРОГРАММЫ РАЗВИТИЯ ДОШКОЛЬНОГО ОБРАЗОВАТЕЛЬНОГО УЧРЕЖДЕНИЯ</w:t>
            </w:r>
          </w:p>
          <w:p w:rsidR="00E54414" w:rsidRPr="00C444D5" w:rsidRDefault="00E54414" w:rsidP="00E54414">
            <w:pPr>
              <w:shd w:val="clear" w:color="auto" w:fill="FCFCFC"/>
              <w:spacing w:before="100" w:beforeAutospacing="1" w:after="100" w:afterAutospacing="1"/>
              <w:ind w:left="1452" w:hanging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4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4D5">
              <w:rPr>
                <w:rFonts w:ascii="Times New Roman" w:eastAsia="Times New Roman" w:hAnsi="Times New Roman" w:cs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5.1. ПЕРЕХОД НА НОВЫЕ ОБРАЗОВАТЕЛЬНЫЕ СТАНДАРТЫ </w:t>
            </w:r>
          </w:p>
          <w:p w:rsidR="00E54414" w:rsidRPr="00C444D5" w:rsidRDefault="00E54414" w:rsidP="00E54414">
            <w:pPr>
              <w:shd w:val="clear" w:color="auto" w:fill="FCFCFC"/>
              <w:spacing w:before="100" w:beforeAutospacing="1" w:after="100" w:afterAutospacing="1"/>
              <w:ind w:left="1452" w:hanging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5.2.СОХРАНЕНИЕ И УКРЕПЛЕНИЕ ЗДОРОВЬЯ ВОСПИТАННИКОВ</w:t>
            </w:r>
          </w:p>
          <w:p w:rsidR="00E54414" w:rsidRPr="00C444D5" w:rsidRDefault="00E54414" w:rsidP="00E54414">
            <w:pPr>
              <w:shd w:val="clear" w:color="auto" w:fill="FCFCFC"/>
              <w:spacing w:before="100" w:beforeAutospacing="1" w:after="100" w:afterAutospacing="1"/>
              <w:ind w:left="1452" w:hanging="709"/>
              <w:textAlignment w:val="baseline"/>
              <w:rPr>
                <w:rFonts w:ascii="Times New Roman" w:eastAsia="Times New Roman" w:hAnsi="Times New Roman" w:cs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5.3. ОБЕСПЕЧЕНИЕ ВОЗМОЖНОСТИ САМОРЕАЛИЗАЦИИ ЛИЧНОСТИ ВОСПИТАННИКОВ, СОЗДАНИЕ УСЛОВИЙ ДЛЯ УСПЕШНОЙ СОЦИАЛИЗАЦИИ И ГРАЖДАНСКОГО СТАНОВЛЕНИЯ ЛИЧНОСТИ </w:t>
            </w:r>
          </w:p>
          <w:p w:rsidR="00E54414" w:rsidRPr="002E007B" w:rsidRDefault="00E54414" w:rsidP="00E54414">
            <w:pPr>
              <w:shd w:val="clear" w:color="auto" w:fill="FCFCFC"/>
              <w:spacing w:before="100" w:beforeAutospacing="1" w:after="100" w:afterAutospacing="1"/>
              <w:ind w:left="1452" w:hanging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5.4.РАЗВИТИЕ ПОТЕНЦИАЛА ПЕДАГОГИЧЕСКОГО КОЛЛЕКТИВА</w:t>
            </w:r>
            <w:r w:rsidRPr="00C444D5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54414" w:rsidRPr="002E007B" w:rsidRDefault="00E54414" w:rsidP="00E54414">
            <w:pPr>
              <w:shd w:val="clear" w:color="auto" w:fill="FCFCFC"/>
              <w:spacing w:before="100" w:beforeAutospacing="1" w:after="100" w:afterAutospacing="1" w:line="276" w:lineRule="auto"/>
              <w:ind w:left="1310" w:hanging="567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</w:p>
          <w:p w:rsidR="00E54414" w:rsidRPr="00C444D5" w:rsidRDefault="00E54414" w:rsidP="00E54414">
            <w:pPr>
              <w:shd w:val="clear" w:color="auto" w:fill="FCFCFC"/>
              <w:spacing w:before="100" w:beforeAutospacing="1" w:after="100" w:afterAutospacing="1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414" w:rsidRPr="00E54414" w:rsidRDefault="00E54414" w:rsidP="00E54414">
            <w:pPr>
              <w:rPr>
                <w:sz w:val="24"/>
                <w:szCs w:val="24"/>
              </w:rPr>
            </w:pPr>
          </w:p>
          <w:p w:rsidR="00E54414" w:rsidRPr="00C444D5" w:rsidRDefault="00E54414" w:rsidP="00E54414">
            <w:pPr>
              <w:rPr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4414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4414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4414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4414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14" w:rsidRPr="00C444D5" w:rsidRDefault="00E54414" w:rsidP="00E5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4414" w:rsidRDefault="00E54414" w:rsidP="00DA2214">
      <w:pPr>
        <w:spacing w:after="0"/>
        <w:ind w:left="-567"/>
        <w:contextualSpacing/>
        <w:jc w:val="center"/>
      </w:pPr>
    </w:p>
    <w:p w:rsidR="00E54414" w:rsidRDefault="00E54414" w:rsidP="00DA2214">
      <w:pPr>
        <w:spacing w:after="0"/>
        <w:ind w:left="-567"/>
        <w:contextualSpacing/>
        <w:jc w:val="center"/>
      </w:pPr>
    </w:p>
    <w:p w:rsidR="009C4B5A" w:rsidRDefault="009C4B5A" w:rsidP="00DA2214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24AC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9C4B5A" w:rsidRPr="00D83D42" w:rsidRDefault="009C4B5A" w:rsidP="00873F19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D83D42">
        <w:rPr>
          <w:rFonts w:ascii="Times New Roman" w:hAnsi="Times New Roman"/>
          <w:b/>
          <w:sz w:val="28"/>
          <w:szCs w:val="28"/>
        </w:rPr>
        <w:t>Краткая аннотация  программы развития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возможных рисков, возможных в процессе реализации программы. 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Приняв за основу идею самоценность дошкольного периода детства, мы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 </w:t>
      </w:r>
    </w:p>
    <w:p w:rsidR="009C4B5A" w:rsidRPr="00724494" w:rsidRDefault="009C4B5A" w:rsidP="00DA221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При разработке программы был использован проектно-целевой метод, когда каждая задача преобразовывается в целевой проект. Совокупность проектов образует собой двигатель развития ДОУ, каждый проект имеет свою систему целей и задач, систему мероприятий и сроки реализации и ресурсы. Совокупность результатов этих проектов составляют общий результат программы.</w:t>
      </w:r>
    </w:p>
    <w:p w:rsidR="009C4B5A" w:rsidRPr="00724494" w:rsidRDefault="009C4B5A" w:rsidP="00DA221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Выбор именно этого подхода является следствием осмысления преимуществ проектной деятельности и освоения проектной технологии, как наиболее адекватной в современном управлении.</w:t>
      </w:r>
    </w:p>
    <w:p w:rsidR="009C4B5A" w:rsidRPr="00724494" w:rsidRDefault="009C4B5A" w:rsidP="00DA221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Для разработки Программы развития была создана творческая группа, деятельность которой включала несколько этапов:</w:t>
      </w:r>
    </w:p>
    <w:p w:rsidR="009C4B5A" w:rsidRPr="00724494" w:rsidRDefault="009C4B5A" w:rsidP="00DA221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•  Анализ внутренней среды и внешней среды.</w:t>
      </w:r>
    </w:p>
    <w:p w:rsidR="009C4B5A" w:rsidRPr="00724494" w:rsidRDefault="009C4B5A" w:rsidP="00DA221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•  Разработка концепции образовательного учреждения, которая включает в себя: миссию ДОУ, образ педагога и выпускника ДОУ.</w:t>
      </w:r>
    </w:p>
    <w:p w:rsidR="009C4B5A" w:rsidRPr="00724494" w:rsidRDefault="009C4B5A" w:rsidP="00DA221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•  Определение стратегических целей и задач.</w:t>
      </w:r>
    </w:p>
    <w:p w:rsidR="009C4B5A" w:rsidRPr="00724494" w:rsidRDefault="009C4B5A" w:rsidP="00DA2214">
      <w:pPr>
        <w:spacing w:after="12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•  Разработка социально-педагогических проектов.</w:t>
      </w:r>
    </w:p>
    <w:p w:rsidR="009C4B5A" w:rsidRPr="00724494" w:rsidRDefault="009C4B5A" w:rsidP="00DA221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94">
        <w:rPr>
          <w:rFonts w:ascii="Times New Roman" w:eastAsia="Calibri" w:hAnsi="Times New Roman" w:cs="Times New Roman"/>
          <w:sz w:val="28"/>
          <w:szCs w:val="28"/>
        </w:rPr>
        <w:t>Кроме этого деятельность творческой группы основывалась на следующих принципах:</w:t>
      </w:r>
    </w:p>
    <w:p w:rsidR="009C4B5A" w:rsidRPr="00724494" w:rsidRDefault="009C4B5A" w:rsidP="00DA221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Принцип системности</w:t>
      </w:r>
      <w:r w:rsidRPr="00724494">
        <w:rPr>
          <w:rFonts w:ascii="Times New Roman" w:eastAsia="Calibri" w:hAnsi="Times New Roman" w:cs="Times New Roman"/>
          <w:sz w:val="28"/>
          <w:szCs w:val="28"/>
        </w:rPr>
        <w:t xml:space="preserve"> означает, что все элементы образовательного учреждения взаимосвязаны и их деятельность направлена на достижение общего результата.</w:t>
      </w:r>
    </w:p>
    <w:p w:rsidR="009C4B5A" w:rsidRPr="00724494" w:rsidRDefault="009C4B5A" w:rsidP="00DA221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2">
        <w:rPr>
          <w:rFonts w:ascii="Times New Roman" w:eastAsia="Calibri" w:hAnsi="Times New Roman" w:cs="Times New Roman"/>
          <w:b/>
          <w:sz w:val="28"/>
          <w:szCs w:val="28"/>
        </w:rPr>
        <w:t>Принцип участия</w:t>
      </w:r>
      <w:r w:rsidRPr="00724494">
        <w:rPr>
          <w:rFonts w:ascii="Times New Roman" w:eastAsia="Calibri" w:hAnsi="Times New Roman" w:cs="Times New Roman"/>
          <w:sz w:val="28"/>
          <w:szCs w:val="28"/>
        </w:rPr>
        <w:t>, т.е. каждый сотрудник ДОУ должен стать участником проектной деятельности, планы (проекты) дошкольного учреждения становятся личными планами (проектами) педагогов, возрастает мотивация сотрудников на участие в общей деятельности, что сказывается на качестве конечного результата.</w:t>
      </w:r>
    </w:p>
    <w:p w:rsidR="009C4B5A" w:rsidRPr="00724494" w:rsidRDefault="009C4B5A" w:rsidP="00DA221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2">
        <w:rPr>
          <w:rFonts w:ascii="Times New Roman" w:eastAsia="Calibri" w:hAnsi="Times New Roman" w:cs="Times New Roman"/>
          <w:b/>
          <w:sz w:val="28"/>
          <w:szCs w:val="28"/>
        </w:rPr>
        <w:t>Принцип непрерывности.</w:t>
      </w:r>
      <w:r w:rsidRPr="00724494">
        <w:rPr>
          <w:rFonts w:ascii="Times New Roman" w:eastAsia="Calibri" w:hAnsi="Times New Roman" w:cs="Times New Roman"/>
          <w:sz w:val="28"/>
          <w:szCs w:val="28"/>
        </w:rPr>
        <w:t xml:space="preserve"> Процесс планирования и проектирования в ДОУ осуществляется педагогами постоянно, разработанные проекты непрерывно приходят на смену друг другу.</w:t>
      </w:r>
    </w:p>
    <w:p w:rsidR="009C4B5A" w:rsidRPr="00724494" w:rsidRDefault="009C4B5A" w:rsidP="00DA221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2">
        <w:rPr>
          <w:rFonts w:ascii="Times New Roman" w:eastAsia="Calibri" w:hAnsi="Times New Roman" w:cs="Times New Roman"/>
          <w:b/>
          <w:sz w:val="28"/>
          <w:szCs w:val="28"/>
        </w:rPr>
        <w:t>Принцип гибкости</w:t>
      </w:r>
      <w:r w:rsidRPr="00724494">
        <w:rPr>
          <w:rFonts w:ascii="Times New Roman" w:eastAsia="Calibri" w:hAnsi="Times New Roman" w:cs="Times New Roman"/>
          <w:sz w:val="28"/>
          <w:szCs w:val="28"/>
        </w:rPr>
        <w:t xml:space="preserve"> заключается в придании проектам и процессу планирования способности менять свою направленность в связи с возникновением непредвиденных обстоятельств.</w:t>
      </w:r>
    </w:p>
    <w:p w:rsidR="009C4B5A" w:rsidRPr="00724494" w:rsidRDefault="009C4B5A" w:rsidP="00DA2214">
      <w:pPr>
        <w:spacing w:after="12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2">
        <w:rPr>
          <w:rFonts w:ascii="Times New Roman" w:eastAsia="Calibri" w:hAnsi="Times New Roman" w:cs="Times New Roman"/>
          <w:b/>
          <w:sz w:val="28"/>
          <w:szCs w:val="28"/>
        </w:rPr>
        <w:t>Принцип точности.</w:t>
      </w:r>
      <w:r w:rsidRPr="00724494">
        <w:rPr>
          <w:rFonts w:ascii="Times New Roman" w:eastAsia="Calibri" w:hAnsi="Times New Roman" w:cs="Times New Roman"/>
          <w:sz w:val="28"/>
          <w:szCs w:val="28"/>
        </w:rPr>
        <w:t xml:space="preserve"> Проекты должны быть конкретизированы и детализированы в той степени, в какой позволяют внешние и внутренние условия деятельности ДОУ.</w:t>
      </w:r>
    </w:p>
    <w:p w:rsidR="009C4B5A" w:rsidRPr="00DA2214" w:rsidRDefault="009C4B5A" w:rsidP="00DA2214">
      <w:pPr>
        <w:pStyle w:val="Default"/>
        <w:spacing w:line="276" w:lineRule="auto"/>
        <w:ind w:left="-567" w:firstLine="567"/>
        <w:jc w:val="center"/>
        <w:rPr>
          <w:color w:val="auto"/>
          <w:sz w:val="28"/>
          <w:szCs w:val="28"/>
        </w:rPr>
      </w:pPr>
      <w:r w:rsidRPr="00DA2214">
        <w:rPr>
          <w:bCs/>
          <w:iCs/>
          <w:color w:val="auto"/>
          <w:sz w:val="28"/>
          <w:szCs w:val="28"/>
        </w:rPr>
        <w:t>Основное предназначение программы</w:t>
      </w:r>
    </w:p>
    <w:p w:rsidR="009C4B5A" w:rsidRPr="00724494" w:rsidRDefault="009C4B5A" w:rsidP="00857CEA">
      <w:pPr>
        <w:pStyle w:val="Default"/>
        <w:numPr>
          <w:ilvl w:val="0"/>
          <w:numId w:val="5"/>
        </w:numPr>
        <w:spacing w:line="276" w:lineRule="auto"/>
        <w:ind w:left="-567" w:firstLine="567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9C4B5A" w:rsidRPr="00724494" w:rsidRDefault="009C4B5A" w:rsidP="00857CEA">
      <w:pPr>
        <w:pStyle w:val="Default"/>
        <w:numPr>
          <w:ilvl w:val="0"/>
          <w:numId w:val="5"/>
        </w:numPr>
        <w:spacing w:line="276" w:lineRule="auto"/>
        <w:ind w:left="-567" w:firstLine="567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9C4B5A" w:rsidRPr="00724494" w:rsidRDefault="009C4B5A" w:rsidP="00857CEA">
      <w:pPr>
        <w:pStyle w:val="Default"/>
        <w:numPr>
          <w:ilvl w:val="0"/>
          <w:numId w:val="5"/>
        </w:numPr>
        <w:spacing w:line="276" w:lineRule="auto"/>
        <w:ind w:left="-567" w:firstLine="567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9C4B5A" w:rsidRPr="00724494" w:rsidRDefault="009C4B5A" w:rsidP="00857CEA">
      <w:pPr>
        <w:pStyle w:val="Default"/>
        <w:numPr>
          <w:ilvl w:val="0"/>
          <w:numId w:val="5"/>
        </w:numPr>
        <w:spacing w:line="276" w:lineRule="auto"/>
        <w:ind w:left="-567" w:firstLine="567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9C4B5A" w:rsidRPr="00724494" w:rsidRDefault="009C4B5A" w:rsidP="00857CEA">
      <w:pPr>
        <w:pStyle w:val="Default"/>
        <w:numPr>
          <w:ilvl w:val="0"/>
          <w:numId w:val="5"/>
        </w:numPr>
        <w:spacing w:after="120" w:line="276" w:lineRule="auto"/>
        <w:ind w:left="-567" w:firstLine="567"/>
        <w:rPr>
          <w:color w:val="auto"/>
          <w:sz w:val="28"/>
          <w:szCs w:val="28"/>
        </w:rPr>
      </w:pPr>
      <w:r w:rsidRPr="00724494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9C4B5A" w:rsidRPr="002825CD" w:rsidRDefault="009C4B5A" w:rsidP="00DA2214">
      <w:pPr>
        <w:pStyle w:val="Default"/>
        <w:spacing w:line="276" w:lineRule="auto"/>
        <w:ind w:left="-567" w:firstLine="567"/>
        <w:jc w:val="center"/>
        <w:rPr>
          <w:b/>
          <w:color w:val="auto"/>
          <w:sz w:val="28"/>
          <w:szCs w:val="28"/>
        </w:rPr>
      </w:pPr>
      <w:r w:rsidRPr="002825CD">
        <w:rPr>
          <w:b/>
          <w:bCs/>
          <w:iCs/>
          <w:color w:val="auto"/>
          <w:sz w:val="28"/>
          <w:szCs w:val="28"/>
        </w:rPr>
        <w:t>Качественные характеристики программы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D83D42">
        <w:rPr>
          <w:b/>
          <w:bCs/>
          <w:color w:val="auto"/>
          <w:sz w:val="28"/>
          <w:szCs w:val="28"/>
        </w:rPr>
        <w:t xml:space="preserve">Актуальность </w:t>
      </w:r>
      <w:r w:rsidRPr="00D83D42">
        <w:rPr>
          <w:b/>
          <w:color w:val="auto"/>
          <w:sz w:val="28"/>
          <w:szCs w:val="28"/>
        </w:rPr>
        <w:t>-</w:t>
      </w:r>
      <w:r w:rsidRPr="00724494">
        <w:rPr>
          <w:color w:val="auto"/>
          <w:sz w:val="28"/>
          <w:szCs w:val="28"/>
        </w:rPr>
        <w:t xml:space="preserve">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D83D42">
        <w:rPr>
          <w:b/>
          <w:bCs/>
          <w:color w:val="auto"/>
          <w:sz w:val="28"/>
          <w:szCs w:val="28"/>
        </w:rPr>
        <w:lastRenderedPageBreak/>
        <w:t xml:space="preserve">Прогностичность </w:t>
      </w:r>
      <w:r w:rsidRPr="00D83D42">
        <w:rPr>
          <w:b/>
          <w:color w:val="auto"/>
          <w:sz w:val="28"/>
          <w:szCs w:val="28"/>
        </w:rPr>
        <w:t>-</w:t>
      </w:r>
      <w:r w:rsidRPr="00724494">
        <w:rPr>
          <w:color w:val="auto"/>
          <w:sz w:val="28"/>
          <w:szCs w:val="28"/>
        </w:rPr>
        <w:t xml:space="preserve">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D83D42">
        <w:rPr>
          <w:b/>
          <w:bCs/>
          <w:color w:val="auto"/>
          <w:sz w:val="28"/>
          <w:szCs w:val="28"/>
        </w:rPr>
        <w:t xml:space="preserve">Рациональность </w:t>
      </w:r>
      <w:r w:rsidRPr="00D83D42">
        <w:rPr>
          <w:b/>
          <w:color w:val="auto"/>
          <w:sz w:val="28"/>
          <w:szCs w:val="28"/>
        </w:rPr>
        <w:t>-</w:t>
      </w:r>
      <w:r w:rsidRPr="00724494">
        <w:rPr>
          <w:color w:val="auto"/>
          <w:sz w:val="28"/>
          <w:szCs w:val="28"/>
        </w:rPr>
        <w:t xml:space="preserve"> программой определены цели и способы получения максимально возможных результатов. 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D83D42">
        <w:rPr>
          <w:b/>
          <w:bCs/>
          <w:color w:val="auto"/>
          <w:sz w:val="28"/>
          <w:szCs w:val="28"/>
        </w:rPr>
        <w:t xml:space="preserve">Реалистичность </w:t>
      </w:r>
      <w:r w:rsidRPr="00D83D42">
        <w:rPr>
          <w:b/>
          <w:color w:val="auto"/>
          <w:sz w:val="28"/>
          <w:szCs w:val="28"/>
        </w:rPr>
        <w:t>-</w:t>
      </w:r>
      <w:r w:rsidRPr="00724494">
        <w:rPr>
          <w:color w:val="auto"/>
          <w:sz w:val="28"/>
          <w:szCs w:val="28"/>
        </w:rPr>
        <w:t xml:space="preserve">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D83D42">
        <w:rPr>
          <w:b/>
          <w:bCs/>
          <w:color w:val="auto"/>
          <w:sz w:val="28"/>
          <w:szCs w:val="28"/>
        </w:rPr>
        <w:t xml:space="preserve">Целостность </w:t>
      </w:r>
      <w:r w:rsidRPr="00D83D42">
        <w:rPr>
          <w:b/>
          <w:color w:val="auto"/>
          <w:sz w:val="28"/>
          <w:szCs w:val="28"/>
        </w:rPr>
        <w:t>-</w:t>
      </w:r>
      <w:r w:rsidRPr="00724494">
        <w:rPr>
          <w:color w:val="auto"/>
          <w:sz w:val="28"/>
          <w:szCs w:val="28"/>
        </w:rPr>
        <w:t xml:space="preserve">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D83D42">
        <w:rPr>
          <w:b/>
          <w:bCs/>
          <w:color w:val="auto"/>
          <w:sz w:val="28"/>
          <w:szCs w:val="28"/>
        </w:rPr>
        <w:t xml:space="preserve">Контролируемость </w:t>
      </w:r>
      <w:r w:rsidRPr="00D83D42">
        <w:rPr>
          <w:b/>
          <w:color w:val="auto"/>
          <w:sz w:val="28"/>
          <w:szCs w:val="28"/>
        </w:rPr>
        <w:t>-</w:t>
      </w:r>
      <w:r w:rsidRPr="00724494">
        <w:rPr>
          <w:color w:val="auto"/>
          <w:sz w:val="28"/>
          <w:szCs w:val="28"/>
        </w:rPr>
        <w:t xml:space="preserve">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9C4B5A" w:rsidRPr="00724494" w:rsidRDefault="009C4B5A" w:rsidP="00DA2214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D83D42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D83D42">
        <w:rPr>
          <w:b/>
          <w:color w:val="auto"/>
          <w:sz w:val="28"/>
          <w:szCs w:val="28"/>
        </w:rPr>
        <w:t>-</w:t>
      </w:r>
      <w:r w:rsidRPr="00724494">
        <w:rPr>
          <w:color w:val="auto"/>
          <w:sz w:val="28"/>
          <w:szCs w:val="28"/>
        </w:rPr>
        <w:t xml:space="preserve">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9C4B5A" w:rsidRDefault="009C4B5A" w:rsidP="00DA2214">
      <w:pPr>
        <w:spacing w:after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Индивидуальность </w:t>
      </w:r>
      <w:r w:rsidRPr="00D83D42">
        <w:rPr>
          <w:rFonts w:ascii="Times New Roman" w:hAnsi="Times New Roman" w:cs="Times New Roman"/>
          <w:b/>
          <w:sz w:val="28"/>
          <w:szCs w:val="28"/>
        </w:rPr>
        <w:t>-</w:t>
      </w:r>
      <w:r w:rsidRPr="00724494">
        <w:rPr>
          <w:rFonts w:ascii="Times New Roman" w:hAnsi="Times New Roman" w:cs="Times New Roman"/>
          <w:sz w:val="28"/>
          <w:szCs w:val="28"/>
        </w:rPr>
        <w:t xml:space="preserve">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коллектива, социума и родителей.</w:t>
      </w:r>
    </w:p>
    <w:p w:rsidR="00491606" w:rsidRDefault="00491606" w:rsidP="00911CC3"/>
    <w:p w:rsidR="00491606" w:rsidRDefault="00491606" w:rsidP="00911CC3"/>
    <w:p w:rsidR="00491606" w:rsidRDefault="00491606" w:rsidP="00911CC3"/>
    <w:p w:rsidR="00491606" w:rsidRDefault="00491606" w:rsidP="00911CC3"/>
    <w:p w:rsidR="00491606" w:rsidRDefault="00491606" w:rsidP="00911CC3"/>
    <w:p w:rsidR="00491606" w:rsidRDefault="00491606" w:rsidP="00911CC3"/>
    <w:p w:rsidR="00491606" w:rsidRDefault="00491606" w:rsidP="00911CC3"/>
    <w:p w:rsidR="00491606" w:rsidRDefault="00491606" w:rsidP="00911CC3"/>
    <w:p w:rsidR="00491606" w:rsidRDefault="00491606"/>
    <w:p w:rsidR="00491606" w:rsidRDefault="00491606"/>
    <w:p w:rsidR="00491606" w:rsidRPr="00DA2214" w:rsidRDefault="00DA2214" w:rsidP="00DA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83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1606">
        <w:rPr>
          <w:rFonts w:ascii="Times New Roman" w:hAnsi="Times New Roman" w:cs="Times New Roman"/>
          <w:b/>
          <w:sz w:val="28"/>
          <w:szCs w:val="28"/>
        </w:rPr>
        <w:t>ПАСПОРТ ПРОГРАММЫ РАЗВИТИЯ</w:t>
      </w:r>
    </w:p>
    <w:tbl>
      <w:tblPr>
        <w:tblStyle w:val="a3"/>
        <w:tblpPr w:leftFromText="180" w:rightFromText="180" w:vertAnchor="page" w:horzAnchor="margin" w:tblpY="1871"/>
        <w:tblW w:w="0" w:type="auto"/>
        <w:tblLook w:val="04A0"/>
      </w:tblPr>
      <w:tblGrid>
        <w:gridCol w:w="2636"/>
        <w:gridCol w:w="6935"/>
      </w:tblGrid>
      <w:tr w:rsidR="00A274CE" w:rsidTr="00DA2214"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4CE" w:rsidRPr="007E22F3" w:rsidRDefault="00A274CE" w:rsidP="00BC6A4A"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</w:tcPr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бюджетного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образовательного учреждения </w:t>
            </w:r>
          </w:p>
          <w:p w:rsidR="00A274CE" w:rsidRPr="00491606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"Детский сад №63" общеразвивающего вида на 2014-2019 г.г.</w:t>
            </w: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7028" w:type="dxa"/>
          </w:tcPr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 дошкольного образовательного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(далее – ДОУ), переходящего в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режим жизнедеятельности.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Стратегический план осуществления основных</w:t>
            </w:r>
          </w:p>
          <w:p w:rsidR="00A274CE" w:rsidRDefault="00A274CE" w:rsidP="00DA221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нововведений в образовательной организации.</w:t>
            </w: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Основания для</w:t>
            </w:r>
          </w:p>
          <w:p w:rsidR="00A274CE" w:rsidRPr="007E22F3" w:rsidRDefault="00A274CE" w:rsidP="00BC6A4A"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028" w:type="dxa"/>
          </w:tcPr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29.12.2012 года №273-ФЗ «Об образовании в Российской Федерации»;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кодекс РФ;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управления качеством образования;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РФ на период до 2020 г.;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 ДО утверждённый приказом Минобр науки РФ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17.10.2013г №155</w:t>
            </w:r>
          </w:p>
          <w:p w:rsidR="00DA2214" w:rsidRPr="00DA2214" w:rsidRDefault="00DA2214" w:rsidP="00DA2214">
            <w:pPr>
              <w:jc w:val="both"/>
            </w:pPr>
          </w:p>
        </w:tc>
      </w:tr>
      <w:tr w:rsidR="00A274CE" w:rsidTr="00DA2214">
        <w:trPr>
          <w:trHeight w:val="899"/>
        </w:trPr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274CE" w:rsidRPr="007E22F3" w:rsidRDefault="00A274CE" w:rsidP="00BC6A4A"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</w:tcPr>
          <w:p w:rsidR="00DA2214" w:rsidRPr="00DA2214" w:rsidRDefault="00A274CE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«Детский сад №63» общеразвивающего вида</w:t>
            </w:r>
            <w:r w:rsidR="00DA2214">
              <w:rPr>
                <w:rFonts w:ascii="Times New Roman" w:hAnsi="Times New Roman" w:cs="Times New Roman"/>
                <w:sz w:val="28"/>
                <w:szCs w:val="28"/>
              </w:rPr>
              <w:t xml:space="preserve"> Хиль Валентина Михайловна</w:t>
            </w:r>
          </w:p>
        </w:tc>
      </w:tr>
      <w:tr w:rsidR="00DA2214" w:rsidTr="00DA2214">
        <w:trPr>
          <w:trHeight w:val="899"/>
        </w:trPr>
        <w:tc>
          <w:tcPr>
            <w:tcW w:w="2543" w:type="dxa"/>
          </w:tcPr>
          <w:p w:rsidR="00DA2214" w:rsidRPr="007E22F3" w:rsidRDefault="00DA2214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028" w:type="dxa"/>
          </w:tcPr>
          <w:p w:rsidR="00DA2214" w:rsidRDefault="00DA2214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группа.</w:t>
            </w: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28" w:type="dxa"/>
          </w:tcPr>
          <w:p w:rsidR="00BC6A4A" w:rsidRDefault="00DA2214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к новому качеству педагогического процесса, соответствующего требованиям Федерального государственног</w:t>
            </w:r>
            <w:r w:rsidR="00BC6A4A">
              <w:rPr>
                <w:rFonts w:ascii="Times New Roman" w:hAnsi="Times New Roman" w:cs="Times New Roman"/>
                <w:sz w:val="28"/>
                <w:szCs w:val="28"/>
              </w:rPr>
              <w:t>о стандарта дошкольного образования, воспитания и развития детей нового поколения.</w:t>
            </w: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4A" w:rsidRPr="00BC6A4A" w:rsidRDefault="00BC6A4A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CE" w:rsidTr="00BC6A4A">
        <w:trPr>
          <w:trHeight w:val="6232"/>
        </w:trPr>
        <w:tc>
          <w:tcPr>
            <w:tcW w:w="2543" w:type="dxa"/>
          </w:tcPr>
          <w:p w:rsidR="00A274CE" w:rsidRPr="007E22F3" w:rsidRDefault="00A274CE" w:rsidP="00BC6A4A">
            <w:r w:rsidRPr="007E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28" w:type="dxa"/>
          </w:tcPr>
          <w:p w:rsidR="00BC6A4A" w:rsidRDefault="00A274CE" w:rsidP="00BC6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A4A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образования и педагогических технологий через введения ФГОС ДО;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6A4A">
              <w:rPr>
                <w:rStyle w:val="apple-converted-space"/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 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обеспечение эффективного, результативного функционирования и постоянного роста профессиональной компетентности стабильного коллектива, развитие и обновление кадрового потенциала ДОУ;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формирование и развитие оценки качества образования с учётом новых требований;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совершенствование системы здоровьесберегающей и здоровьеформирующей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деятельности организации, с учетом индивидуальных особенностей дошкольников на основе использования научных, современных технологий;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совершенствование системы работы с детьми, имеющими особые образовательные потребности;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совершенствование и обновление системы взаимодействия с семьями воспитанников, содействие повышению роли родителей  в образовании ребенка дошкольного возраста;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совершенствование и обновление системы социального партнёрства;</w:t>
            </w:r>
          </w:p>
          <w:p w:rsid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расширение границ и включение в образовательный процесс инновационных механизмов развития системы дополнительного образования детей в ДОУ</w:t>
            </w: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;</w:t>
            </w:r>
          </w:p>
          <w:p w:rsidR="00A274CE" w:rsidRPr="00BC6A4A" w:rsidRDefault="00BC6A4A" w:rsidP="00BC6A4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6A4A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приведение в соответствие с требованиями предметно-развивающей среды и модернизация материально-технической базы ДОУ.</w:t>
            </w:r>
          </w:p>
          <w:p w:rsidR="00A274CE" w:rsidRDefault="00A274CE" w:rsidP="00DA2214">
            <w:pPr>
              <w:jc w:val="both"/>
            </w:pPr>
          </w:p>
        </w:tc>
      </w:tr>
      <w:tr w:rsidR="00A274CE" w:rsidTr="00DA2214">
        <w:tc>
          <w:tcPr>
            <w:tcW w:w="9571" w:type="dxa"/>
            <w:gridSpan w:val="2"/>
          </w:tcPr>
          <w:p w:rsidR="00A274CE" w:rsidRPr="007E22F3" w:rsidRDefault="00A274CE" w:rsidP="00BC6A4A">
            <w:pPr>
              <w:rPr>
                <w:rFonts w:ascii="Times New Roman" w:hAnsi="Times New Roman" w:cs="Times New Roman"/>
                <w:b/>
              </w:rPr>
            </w:pPr>
            <w:r w:rsidRPr="007E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реализации программы:</w:t>
            </w:r>
          </w:p>
        </w:tc>
      </w:tr>
      <w:tr w:rsidR="00A274CE" w:rsidTr="00DA2214">
        <w:tc>
          <w:tcPr>
            <w:tcW w:w="2543" w:type="dxa"/>
          </w:tcPr>
          <w:p w:rsidR="00A274CE" w:rsidRPr="00BC6A4A" w:rsidRDefault="00A274CE" w:rsidP="00BC6A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I этап (</w:t>
            </w:r>
            <w:r w:rsidR="00BC6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одготовительный)</w:t>
            </w:r>
          </w:p>
          <w:p w:rsidR="00A274CE" w:rsidRPr="007E22F3" w:rsidRDefault="00BC6A4A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A274CE" w:rsidRPr="007E22F3">
              <w:rPr>
                <w:rFonts w:ascii="Times New Roman" w:hAnsi="Times New Roman" w:cs="Times New Roman"/>
                <w:sz w:val="28"/>
                <w:szCs w:val="28"/>
              </w:rPr>
              <w:t>2014г.-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8"/>
                <w:szCs w:val="28"/>
              </w:rPr>
            </w:pP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A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7E22F3">
              <w:rPr>
                <w:rFonts w:ascii="Times New Roman,BoldItalic" w:hAnsi="Times New Roman,BoldItalic" w:cs="Times New Roman,BoldItalic"/>
                <w:bCs/>
                <w:i/>
                <w:iCs/>
                <w:sz w:val="28"/>
                <w:szCs w:val="28"/>
              </w:rPr>
              <w:t xml:space="preserve"> </w:t>
            </w: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ресурсы для реализации</w:t>
            </w:r>
          </w:p>
          <w:p w:rsidR="00A274CE" w:rsidRPr="007E22F3" w:rsidRDefault="00A274CE" w:rsidP="00BC6A4A"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Программы развития</w:t>
            </w:r>
          </w:p>
        </w:tc>
        <w:tc>
          <w:tcPr>
            <w:tcW w:w="7028" w:type="dxa"/>
          </w:tcPr>
          <w:p w:rsidR="00A274CE" w:rsidRPr="002252DC" w:rsidRDefault="00A274CE" w:rsidP="00DA2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D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  <w:r w:rsidRPr="002252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привести нормативно-правовые документы</w:t>
            </w:r>
            <w:r w:rsidR="00BC6A4A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новым требованиям;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обеспечения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профессиональными педагогическими кадрами;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осуществления образовательного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оздоровительного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к условиям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основной общеобразовательной программы</w:t>
            </w:r>
          </w:p>
          <w:p w:rsidR="00A274CE" w:rsidRDefault="00916831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образования.</w:t>
            </w:r>
          </w:p>
          <w:p w:rsidR="00916831" w:rsidRDefault="00916831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Требования:</w:t>
            </w:r>
          </w:p>
          <w:p w:rsidR="00916831" w:rsidRDefault="00916831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кадровому обеспечению;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 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>учебно-материальному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831" w:rsidRDefault="00916831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медико-социальному обеспечению;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информационно-методическому обеспечение;</w:t>
            </w:r>
          </w:p>
          <w:p w:rsidR="00916831" w:rsidRDefault="00916831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финансовому обеспечению.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систему мониторинга процесса</w:t>
            </w:r>
          </w:p>
          <w:p w:rsidR="00916831" w:rsidRPr="00916831" w:rsidRDefault="00A274CE" w:rsidP="0091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4CE" w:rsidRDefault="00A274CE" w:rsidP="00DA2214">
            <w:pPr>
              <w:jc w:val="both"/>
            </w:pP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этап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(деятельностный)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сентябрь 2014г.-</w:t>
            </w:r>
          </w:p>
          <w:p w:rsidR="00A274CE" w:rsidRPr="007E22F3" w:rsidRDefault="00916831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274C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274CE" w:rsidRPr="007E22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8"/>
                <w:szCs w:val="28"/>
              </w:rPr>
            </w:pP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8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7E22F3">
              <w:rPr>
                <w:rFonts w:ascii="Times New Roman,BoldItalic" w:hAnsi="Times New Roman,BoldItalic" w:cs="Times New Roman,BoldItalic"/>
                <w:bCs/>
                <w:i/>
                <w:iCs/>
                <w:sz w:val="28"/>
                <w:szCs w:val="28"/>
              </w:rPr>
              <w:t xml:space="preserve"> </w:t>
            </w: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7028" w:type="dxa"/>
          </w:tcPr>
          <w:p w:rsidR="00A274CE" w:rsidRPr="002252DC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52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 этапа: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мероприятия по основным направлениям,</w:t>
            </w:r>
          </w:p>
          <w:p w:rsidR="00A274CE" w:rsidRDefault="00A274CE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определённым Программой развития;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мероприятий по проведению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процесса функционирования ДО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решении задач развития;</w:t>
            </w:r>
          </w:p>
          <w:p w:rsidR="00A274CE" w:rsidRPr="002252DC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корректировку мероприятий по реализации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развития в соответствии с результатами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мониторинга.</w:t>
            </w: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III этап (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74CE" w:rsidRPr="007E22F3" w:rsidRDefault="00916831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27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274CE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274CE" w:rsidRPr="007E22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8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9168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7E22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полученных результатов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по основным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направлениям развития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ДОУ поставленным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целям и задачам</w:t>
            </w:r>
          </w:p>
        </w:tc>
        <w:tc>
          <w:tcPr>
            <w:tcW w:w="7028" w:type="dxa"/>
          </w:tcPr>
          <w:p w:rsidR="00A274CE" w:rsidRPr="007E22F3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 этапа: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результатов реализации Программы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развития, оценить её эффективность;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аналитические материалы на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педсовете ДОО, общем родительском собрании,, разместить на сайте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новые проблемы для разработки новой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развития.</w:t>
            </w:r>
          </w:p>
          <w:p w:rsidR="00A274CE" w:rsidRPr="002252DC" w:rsidRDefault="00A274CE" w:rsidP="00DA2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Программы и основных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028" w:type="dxa"/>
          </w:tcPr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творческая группа, педагогический коллектив, коллектив воспитанников ДО, родительская</w:t>
            </w:r>
          </w:p>
          <w:p w:rsidR="00A274CE" w:rsidRPr="002252DC" w:rsidRDefault="00916831" w:rsidP="00DA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74CE">
              <w:rPr>
                <w:rFonts w:ascii="Times New Roman" w:hAnsi="Times New Roman" w:cs="Times New Roman"/>
                <w:sz w:val="28"/>
                <w:szCs w:val="28"/>
              </w:rPr>
              <w:t>бщественность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партнеры ДОУ</w:t>
            </w:r>
            <w:r w:rsidR="00A27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28" w:type="dxa"/>
          </w:tcPr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Программа может быть реализована при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наличии: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высококвалифицированных кадров;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стойкой мотивации педагогов к внедрению инноваций</w:t>
            </w:r>
            <w:r w:rsidR="0091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образовательный </w:t>
            </w:r>
            <w:r w:rsidR="00E85C96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="00E85C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развитой материально-технической базы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(соответствующей требованиям к дошкольным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 организациям);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 образовательного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процесса;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стабильного финансирования Программы:</w:t>
            </w:r>
          </w:p>
          <w:p w:rsidR="00A274CE" w:rsidRDefault="00A274CE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бюджетных средств;</w:t>
            </w:r>
          </w:p>
          <w:p w:rsidR="00A274CE" w:rsidRPr="002252DC" w:rsidRDefault="00A274CE" w:rsidP="00DA2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 внебюджетных источников.</w:t>
            </w:r>
          </w:p>
        </w:tc>
      </w:tr>
      <w:tr w:rsidR="00A274CE" w:rsidTr="00DA2214">
        <w:tc>
          <w:tcPr>
            <w:tcW w:w="2543" w:type="dxa"/>
          </w:tcPr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A274CE" w:rsidRPr="007E22F3" w:rsidRDefault="00A274CE" w:rsidP="00BC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2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</w:tcPr>
          <w:p w:rsidR="00E85C96" w:rsidRDefault="00E85C96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образовательному заказу общества:</w:t>
            </w:r>
          </w:p>
          <w:p w:rsidR="00E85C96" w:rsidRDefault="00E85C96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введение ФГОС дошкольного образования;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обновленная структура и содержание образования через реализацию инновационных, в том числе здоровьесберегающих технологий;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внедрение системы оценки качества дошкольного образования;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кадровое обеспеченность, соответствующая современным требованиям;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 оздоровление детей с учётом их индивидуальных возможностей, в том числе детей с ограниченными возможностями здоровья;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 успешное усвоение выпускниками ДОУ образовательной программы школы – 100%; их социализация  в условиях школы – 100%;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обновлённая система взаимодействия с семьями воспитанников;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обновлённая система социального партнёрства;</w:t>
            </w:r>
          </w:p>
          <w:p w:rsid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>широкий спектр вариативных форм дополнительного образования детей в ДОУ;</w:t>
            </w:r>
          </w:p>
          <w:p w:rsidR="00E85C96" w:rsidRPr="00E85C96" w:rsidRDefault="00E85C96" w:rsidP="00E85C9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85C96">
              <w:rPr>
                <w:rFonts w:ascii="Georgia" w:hAnsi="Georgia" w:cs="Arial"/>
                <w:color w:val="170803"/>
                <w:sz w:val="28"/>
                <w:szCs w:val="28"/>
                <w:bdr w:val="none" w:sz="0" w:space="0" w:color="auto" w:frame="1"/>
              </w:rPr>
              <w:t xml:space="preserve"> модернизированная материально-техническая база ДОУ.</w:t>
            </w:r>
          </w:p>
          <w:p w:rsidR="00E85C96" w:rsidRDefault="00E85C96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96" w:rsidRDefault="00E85C96" w:rsidP="00DA2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96" w:rsidRPr="002252DC" w:rsidRDefault="00A274CE" w:rsidP="00E8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4CE" w:rsidRPr="002252DC" w:rsidRDefault="00A274CE" w:rsidP="00DA2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1606" w:rsidRDefault="00491606"/>
    <w:p w:rsidR="00491606" w:rsidRDefault="00491606"/>
    <w:p w:rsidR="00491606" w:rsidRDefault="00491606"/>
    <w:p w:rsidR="00491606" w:rsidRDefault="00491606"/>
    <w:p w:rsidR="00491606" w:rsidRDefault="00491606"/>
    <w:p w:rsidR="00491606" w:rsidRDefault="00491606"/>
    <w:p w:rsidR="00491606" w:rsidRDefault="00491606"/>
    <w:p w:rsidR="00491606" w:rsidRDefault="00491606"/>
    <w:p w:rsidR="00911CC3" w:rsidRDefault="00911CC3" w:rsidP="000A26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613" w:rsidRDefault="007E22F3" w:rsidP="008B2FCB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120D1C" w:rsidRPr="000562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4315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О ДЕЯТЕЛЬНОСТИ </w:t>
      </w:r>
      <w:r w:rsidR="000A2613"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p w:rsidR="007E22F3" w:rsidRPr="00056283" w:rsidRDefault="000A2613" w:rsidP="008B2FCB">
      <w:pPr>
        <w:spacing w:after="0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7E22F3" w:rsidRPr="00056283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ДОУ.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sz w:val="28"/>
          <w:szCs w:val="28"/>
        </w:rPr>
        <w:t>"Детский сад №63"общеразвивающего вида  предназначено для детей дошкольного возраста. Работает в режиме пятидневной рабочей недели с двенадцати часовым пребыванием детей с 07.00 до 19.00., выходные дни суббота, воскресенье; нерабочие праздничные дни в соответствии с действующим законодательством Российской Федерации.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sz w:val="28"/>
          <w:szCs w:val="28"/>
        </w:rPr>
        <w:t>Два отдельно стоящие  двухэтажные здание 1958 года постройки.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Учредитель </w:t>
      </w:r>
      <w:r w:rsidR="0020447D"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– Комитет по образованию города 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C7806"/>
          <w:sz w:val="28"/>
          <w:szCs w:val="28"/>
          <w:shd w:val="clear" w:color="auto" w:fill="FCFCFC"/>
        </w:rPr>
      </w:pP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Юридический адрес: </w:t>
      </w:r>
      <w:r w:rsidRPr="00056283">
        <w:rPr>
          <w:rFonts w:ascii="Times New Roman" w:hAnsi="Times New Roman" w:cs="Times New Roman"/>
          <w:sz w:val="28"/>
          <w:szCs w:val="28"/>
        </w:rPr>
        <w:t>656008</w:t>
      </w:r>
      <w:r w:rsidR="0020447D" w:rsidRPr="00056283">
        <w:rPr>
          <w:rFonts w:ascii="Times New Roman" w:hAnsi="Times New Roman" w:cs="Times New Roman"/>
          <w:sz w:val="28"/>
          <w:szCs w:val="28"/>
        </w:rPr>
        <w:t xml:space="preserve"> </w:t>
      </w:r>
      <w:r w:rsidR="0020447D" w:rsidRPr="0005628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город </w:t>
      </w:r>
      <w:r w:rsidRPr="00056283">
        <w:rPr>
          <w:rFonts w:ascii="Times New Roman" w:hAnsi="Times New Roman" w:cs="Times New Roman"/>
          <w:sz w:val="28"/>
          <w:szCs w:val="28"/>
          <w:shd w:val="clear" w:color="auto" w:fill="FCFCFC"/>
        </w:rPr>
        <w:t>Барнаул ул.</w:t>
      </w:r>
      <w:r w:rsidR="0020447D" w:rsidRPr="0005628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056283">
        <w:rPr>
          <w:rFonts w:ascii="Times New Roman" w:hAnsi="Times New Roman" w:cs="Times New Roman"/>
          <w:sz w:val="28"/>
          <w:szCs w:val="28"/>
          <w:shd w:val="clear" w:color="auto" w:fill="FCFCFC"/>
        </w:rPr>
        <w:t>Гоголя, 240а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Контактный телефон: 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8(3852)65-14-77,</w:t>
      </w: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8(3852)65-15-92.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283">
        <w:rPr>
          <w:rFonts w:ascii="Times New Roman" w:hAnsi="Times New Roman" w:cs="Times New Roman"/>
          <w:color w:val="000000"/>
          <w:sz w:val="28"/>
          <w:szCs w:val="28"/>
        </w:rPr>
        <w:t>До МБДОУ "Детский сад №63" можно доехать трамваями № 3,4,5</w:t>
      </w:r>
      <w:r w:rsidR="00C14A07"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до остановки "Депо №1"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14A07"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автобусами № </w:t>
      </w:r>
      <w:r w:rsidR="00C14A07"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65, 80 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до остановки</w:t>
      </w:r>
      <w:r w:rsidR="00C14A07"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"Школьная"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мощность 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C14A07"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C14A07" w:rsidRPr="00056283">
        <w:rPr>
          <w:rFonts w:ascii="Times New Roman" w:hAnsi="Times New Roman" w:cs="Times New Roman"/>
          <w:color w:val="000000"/>
          <w:sz w:val="28"/>
          <w:szCs w:val="28"/>
        </w:rPr>
        <w:t>, 200</w:t>
      </w:r>
      <w:r w:rsidR="0020447D" w:rsidRPr="00056283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D1C" w:rsidRPr="00056283" w:rsidRDefault="00120D1C" w:rsidP="008B2FCB">
      <w:pPr>
        <w:pStyle w:val="a4"/>
        <w:spacing w:after="0" w:line="276" w:lineRule="auto"/>
        <w:ind w:left="-567" w:right="-113" w:firstLine="567"/>
        <w:rPr>
          <w:b/>
          <w:sz w:val="28"/>
          <w:szCs w:val="28"/>
        </w:rPr>
      </w:pPr>
      <w:r w:rsidRPr="00056283">
        <w:rPr>
          <w:b/>
          <w:bCs/>
          <w:color w:val="000000"/>
          <w:sz w:val="28"/>
          <w:szCs w:val="28"/>
        </w:rPr>
        <w:t xml:space="preserve">Фактическая мощность </w:t>
      </w:r>
      <w:r w:rsidR="00F001AB" w:rsidRPr="00056283">
        <w:rPr>
          <w:color w:val="000000"/>
          <w:sz w:val="28"/>
          <w:szCs w:val="28"/>
        </w:rPr>
        <w:t>- 200</w:t>
      </w:r>
      <w:r w:rsidRPr="00056283">
        <w:rPr>
          <w:color w:val="000000"/>
          <w:sz w:val="28"/>
          <w:szCs w:val="28"/>
        </w:rPr>
        <w:t xml:space="preserve"> </w:t>
      </w:r>
      <w:r w:rsidR="00C14A07" w:rsidRPr="00056283">
        <w:rPr>
          <w:color w:val="000000"/>
          <w:sz w:val="28"/>
          <w:szCs w:val="28"/>
        </w:rPr>
        <w:t>детей</w:t>
      </w:r>
      <w:r w:rsidRPr="00056283">
        <w:rPr>
          <w:color w:val="000000"/>
          <w:sz w:val="28"/>
          <w:szCs w:val="28"/>
        </w:rPr>
        <w:t>. Функционируют</w:t>
      </w:r>
      <w:r w:rsidR="00C14A07" w:rsidRPr="00056283">
        <w:rPr>
          <w:color w:val="000000"/>
          <w:sz w:val="28"/>
          <w:szCs w:val="28"/>
        </w:rPr>
        <w:t xml:space="preserve"> 7</w:t>
      </w:r>
      <w:r w:rsidRPr="00056283">
        <w:rPr>
          <w:color w:val="000000"/>
          <w:sz w:val="28"/>
          <w:szCs w:val="28"/>
        </w:rPr>
        <w:t xml:space="preserve"> групп</w:t>
      </w:r>
      <w:r w:rsidR="00D83D42">
        <w:rPr>
          <w:color w:val="000000"/>
          <w:sz w:val="28"/>
          <w:szCs w:val="28"/>
        </w:rPr>
        <w:t>.</w:t>
      </w:r>
    </w:p>
    <w:p w:rsidR="00120D1C" w:rsidRPr="00056283" w:rsidRDefault="00120D1C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Финансирование – </w:t>
      </w:r>
      <w:r w:rsidRPr="00056283">
        <w:rPr>
          <w:rFonts w:ascii="Times New Roman" w:hAnsi="Times New Roman" w:cs="Times New Roman"/>
          <w:color w:val="000000"/>
          <w:sz w:val="28"/>
          <w:szCs w:val="28"/>
        </w:rPr>
        <w:t>бюджетное.</w:t>
      </w:r>
    </w:p>
    <w:p w:rsidR="007E22F3" w:rsidRPr="00056283" w:rsidRDefault="00120D1C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почта: </w:t>
      </w:r>
      <w:r w:rsidR="00C14A07" w:rsidRPr="00056283">
        <w:rPr>
          <w:rFonts w:ascii="Times New Roman" w:hAnsi="Times New Roman" w:cs="Times New Roman"/>
          <w:sz w:val="28"/>
          <w:szCs w:val="28"/>
          <w:lang w:val="en-US"/>
        </w:rPr>
        <w:t>detsad</w:t>
      </w:r>
      <w:r w:rsidR="00C14A07" w:rsidRPr="00056283">
        <w:rPr>
          <w:rFonts w:ascii="Times New Roman" w:hAnsi="Times New Roman" w:cs="Times New Roman"/>
          <w:sz w:val="28"/>
          <w:szCs w:val="28"/>
        </w:rPr>
        <w:t>63</w:t>
      </w:r>
      <w:r w:rsidR="00C14A07" w:rsidRPr="00056283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C14A07" w:rsidRPr="00056283">
        <w:rPr>
          <w:rFonts w:ascii="Times New Roman" w:hAnsi="Times New Roman" w:cs="Times New Roman"/>
          <w:sz w:val="28"/>
          <w:szCs w:val="28"/>
        </w:rPr>
        <w:t>@</w:t>
      </w:r>
      <w:r w:rsidR="00C14A07" w:rsidRPr="0005628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4A07" w:rsidRPr="00056283">
        <w:rPr>
          <w:rFonts w:ascii="Times New Roman" w:hAnsi="Times New Roman" w:cs="Times New Roman"/>
          <w:sz w:val="28"/>
          <w:szCs w:val="28"/>
        </w:rPr>
        <w:t>.</w:t>
      </w:r>
      <w:r w:rsidR="00C14A07" w:rsidRPr="000562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4A07" w:rsidRPr="00056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D1C" w:rsidRPr="00056283" w:rsidRDefault="00120D1C" w:rsidP="008B2FCB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Сайт: </w:t>
      </w:r>
      <w:r w:rsidR="00C14A07" w:rsidRPr="00056283">
        <w:rPr>
          <w:rFonts w:ascii="Times New Roman" w:hAnsi="Times New Roman" w:cs="Times New Roman"/>
          <w:bCs/>
          <w:color w:val="000000"/>
          <w:sz w:val="28"/>
          <w:szCs w:val="28"/>
        </w:rPr>
        <w:t>http://www.ds63.inkaut.ru</w:t>
      </w:r>
    </w:p>
    <w:p w:rsidR="00F96AA2" w:rsidRPr="00056283" w:rsidRDefault="00C14A07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sz w:val="28"/>
          <w:szCs w:val="28"/>
        </w:rPr>
        <w:t xml:space="preserve">Возглавляет </w:t>
      </w:r>
      <w:r w:rsidRPr="00056283">
        <w:rPr>
          <w:rFonts w:ascii="Times New Roman" w:hAnsi="Times New Roman" w:cs="Times New Roman"/>
          <w:sz w:val="28"/>
          <w:szCs w:val="28"/>
        </w:rPr>
        <w:t>МБДОУ "Детский сад №63"</w:t>
      </w:r>
      <w:r w:rsidR="00F96AA2" w:rsidRPr="00056283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056283">
        <w:rPr>
          <w:rFonts w:ascii="Times New Roman" w:hAnsi="Times New Roman" w:cs="Times New Roman"/>
          <w:sz w:val="28"/>
          <w:szCs w:val="28"/>
        </w:rPr>
        <w:t xml:space="preserve">  педагог высшей</w:t>
      </w:r>
      <w:r w:rsidR="00F96AA2" w:rsidRPr="00056283">
        <w:rPr>
          <w:rFonts w:ascii="Times New Roman" w:hAnsi="Times New Roman" w:cs="Times New Roman"/>
          <w:sz w:val="28"/>
          <w:szCs w:val="28"/>
        </w:rPr>
        <w:t xml:space="preserve"> </w:t>
      </w:r>
      <w:r w:rsidRPr="00056283">
        <w:rPr>
          <w:rFonts w:ascii="Times New Roman" w:hAnsi="Times New Roman" w:cs="Times New Roman"/>
          <w:sz w:val="28"/>
          <w:szCs w:val="28"/>
        </w:rPr>
        <w:t>квалификационной категории Хиль Валентина Михайловна</w:t>
      </w:r>
      <w:r w:rsidR="00D83D42">
        <w:rPr>
          <w:rFonts w:ascii="Times New Roman" w:hAnsi="Times New Roman" w:cs="Times New Roman"/>
          <w:sz w:val="28"/>
          <w:szCs w:val="28"/>
        </w:rPr>
        <w:t>, "Почетный работник общего образования РФ"</w:t>
      </w:r>
      <w:r w:rsidRPr="00056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A07" w:rsidRPr="00056283" w:rsidRDefault="00C14A07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sz w:val="28"/>
          <w:szCs w:val="28"/>
        </w:rPr>
        <w:t>Стаж работы – 31год.</w:t>
      </w:r>
    </w:p>
    <w:p w:rsidR="00C14A07" w:rsidRPr="00056283" w:rsidRDefault="00C14A07" w:rsidP="008B2FC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b/>
          <w:bCs/>
          <w:sz w:val="28"/>
          <w:szCs w:val="28"/>
        </w:rPr>
        <w:t>Старший воспитатель</w:t>
      </w:r>
      <w:r w:rsidRPr="00056283">
        <w:rPr>
          <w:rFonts w:ascii="Times New Roman" w:hAnsi="Times New Roman" w:cs="Times New Roman"/>
          <w:sz w:val="28"/>
          <w:szCs w:val="28"/>
        </w:rPr>
        <w:t>– педагог</w:t>
      </w:r>
      <w:r w:rsidR="0020447D" w:rsidRPr="00056283">
        <w:rPr>
          <w:rFonts w:ascii="Times New Roman" w:hAnsi="Times New Roman" w:cs="Times New Roman"/>
          <w:sz w:val="28"/>
          <w:szCs w:val="28"/>
        </w:rPr>
        <w:t xml:space="preserve"> </w:t>
      </w:r>
      <w:r w:rsidRPr="00056283">
        <w:rPr>
          <w:rFonts w:ascii="Times New Roman" w:hAnsi="Times New Roman" w:cs="Times New Roman"/>
          <w:sz w:val="28"/>
          <w:szCs w:val="28"/>
        </w:rPr>
        <w:t>первой  квалификационной категории Амосова Светлана Александровна. Стаж работы</w:t>
      </w:r>
      <w:r w:rsidR="00F96AA2" w:rsidRPr="00056283">
        <w:rPr>
          <w:rFonts w:ascii="Times New Roman" w:hAnsi="Times New Roman" w:cs="Times New Roman"/>
          <w:sz w:val="28"/>
          <w:szCs w:val="28"/>
        </w:rPr>
        <w:t xml:space="preserve"> </w:t>
      </w:r>
      <w:r w:rsidRPr="00056283">
        <w:rPr>
          <w:rFonts w:ascii="Times New Roman" w:hAnsi="Times New Roman" w:cs="Times New Roman"/>
          <w:sz w:val="28"/>
          <w:szCs w:val="28"/>
        </w:rPr>
        <w:t>– 17 лет.</w:t>
      </w:r>
    </w:p>
    <w:p w:rsidR="00BA52A5" w:rsidRPr="00056283" w:rsidRDefault="00BA52A5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83">
        <w:rPr>
          <w:rFonts w:ascii="Times New Roman" w:hAnsi="Times New Roman" w:cs="Times New Roman"/>
          <w:sz w:val="28"/>
          <w:szCs w:val="28"/>
        </w:rPr>
        <w:t>В ДОУ функционирует 7 групп: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52A5" w:rsidRPr="00056283" w:rsidTr="00056283">
        <w:tc>
          <w:tcPr>
            <w:tcW w:w="9571" w:type="dxa"/>
            <w:gridSpan w:val="4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воспитанников в ДОУ – 200</w:t>
            </w:r>
          </w:p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</w:tr>
      <w:tr w:rsidR="00BA52A5" w:rsidRPr="00056283" w:rsidTr="00056283">
        <w:trPr>
          <w:trHeight w:val="530"/>
        </w:trPr>
        <w:tc>
          <w:tcPr>
            <w:tcW w:w="2392" w:type="dxa"/>
            <w:vMerge w:val="restart"/>
          </w:tcPr>
          <w:p w:rsidR="00BA52A5" w:rsidRPr="00056283" w:rsidRDefault="00BA52A5" w:rsidP="000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393" w:type="dxa"/>
            <w:vMerge w:val="restart"/>
          </w:tcPr>
          <w:p w:rsidR="00BA52A5" w:rsidRPr="00056283" w:rsidRDefault="00BA52A5" w:rsidP="000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vMerge w:val="restart"/>
          </w:tcPr>
          <w:p w:rsidR="00BA52A5" w:rsidRPr="00056283" w:rsidRDefault="00BA52A5" w:rsidP="000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BA52A5" w:rsidRPr="00056283" w:rsidTr="00056283">
        <w:trPr>
          <w:trHeight w:val="529"/>
        </w:trPr>
        <w:tc>
          <w:tcPr>
            <w:tcW w:w="2392" w:type="dxa"/>
            <w:vMerge/>
          </w:tcPr>
          <w:p w:rsidR="00BA52A5" w:rsidRPr="00056283" w:rsidRDefault="00BA52A5" w:rsidP="000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A52A5" w:rsidRPr="00056283" w:rsidRDefault="00BA52A5" w:rsidP="000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A52A5" w:rsidRPr="00056283" w:rsidRDefault="00BA52A5" w:rsidP="000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A52A5" w:rsidRPr="00056283" w:rsidRDefault="00BA52A5" w:rsidP="000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200</w:t>
            </w:r>
          </w:p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2A5" w:rsidRPr="00056283" w:rsidTr="00056283">
        <w:tc>
          <w:tcPr>
            <w:tcW w:w="2392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A52A5" w:rsidRPr="00056283" w:rsidTr="00056283">
        <w:tc>
          <w:tcPr>
            <w:tcW w:w="2392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A52A5" w:rsidRPr="00056283" w:rsidTr="00056283">
        <w:tc>
          <w:tcPr>
            <w:tcW w:w="2392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A52A5" w:rsidRPr="00056283" w:rsidTr="00056283">
        <w:tc>
          <w:tcPr>
            <w:tcW w:w="2392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A52A5" w:rsidRPr="00056283" w:rsidTr="00056283">
        <w:tc>
          <w:tcPr>
            <w:tcW w:w="2392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A52A5" w:rsidRPr="00056283" w:rsidRDefault="00BA52A5" w:rsidP="0005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0C317D" w:rsidRPr="000C317D" w:rsidRDefault="00AB128B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17D">
        <w:rPr>
          <w:rFonts w:ascii="Times New Roman" w:hAnsi="Times New Roman" w:cs="Times New Roman"/>
          <w:sz w:val="28"/>
          <w:szCs w:val="28"/>
        </w:rPr>
        <w:lastRenderedPageBreak/>
        <w:t>В учреждении</w:t>
      </w:r>
      <w:r w:rsidR="00B836AB" w:rsidRPr="000C317D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0C317D">
        <w:rPr>
          <w:rFonts w:ascii="Times New Roman" w:hAnsi="Times New Roman" w:cs="Times New Roman"/>
          <w:sz w:val="28"/>
          <w:szCs w:val="28"/>
        </w:rPr>
        <w:t>:</w:t>
      </w:r>
    </w:p>
    <w:p w:rsidR="000C317D" w:rsidRPr="000C317D" w:rsidRDefault="000C317D" w:rsidP="00857CEA">
      <w:pPr>
        <w:pStyle w:val="a9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7 игровых комнат, 7 спальных комнат, приемные помещения;</w:t>
      </w:r>
    </w:p>
    <w:p w:rsidR="000C317D" w:rsidRPr="000C317D" w:rsidRDefault="000C317D" w:rsidP="00857CEA">
      <w:pPr>
        <w:pStyle w:val="a9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для музыкального развития имеется</w:t>
      </w:r>
      <w:r>
        <w:rPr>
          <w:sz w:val="28"/>
          <w:szCs w:val="28"/>
        </w:rPr>
        <w:t xml:space="preserve"> </w:t>
      </w:r>
      <w:r w:rsidR="00AB128B" w:rsidRPr="000C317D">
        <w:rPr>
          <w:sz w:val="28"/>
          <w:szCs w:val="28"/>
        </w:rPr>
        <w:t>2</w:t>
      </w:r>
      <w:r w:rsidRPr="000C317D">
        <w:rPr>
          <w:sz w:val="28"/>
          <w:szCs w:val="28"/>
        </w:rPr>
        <w:t xml:space="preserve"> </w:t>
      </w:r>
      <w:r w:rsidR="00AB128B" w:rsidRPr="000C317D">
        <w:rPr>
          <w:sz w:val="28"/>
          <w:szCs w:val="28"/>
        </w:rPr>
        <w:t>музыкальных зала</w:t>
      </w:r>
      <w:r w:rsidR="00821F79" w:rsidRPr="000C317D">
        <w:rPr>
          <w:sz w:val="28"/>
          <w:szCs w:val="28"/>
        </w:rPr>
        <w:t xml:space="preserve">, </w:t>
      </w:r>
    </w:p>
    <w:p w:rsidR="00AB128B" w:rsidRPr="000C317D" w:rsidRDefault="000C317D" w:rsidP="00857CEA">
      <w:pPr>
        <w:pStyle w:val="a9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для укрепления здоровья и</w:t>
      </w:r>
      <w:r>
        <w:rPr>
          <w:sz w:val="28"/>
          <w:szCs w:val="28"/>
        </w:rPr>
        <w:t xml:space="preserve"> физического развития детей в МБ</w:t>
      </w:r>
      <w:r w:rsidRPr="000C317D">
        <w:rPr>
          <w:sz w:val="28"/>
          <w:szCs w:val="28"/>
        </w:rPr>
        <w:t>ДОУ функционирует</w:t>
      </w:r>
      <w:r>
        <w:rPr>
          <w:sz w:val="28"/>
          <w:szCs w:val="28"/>
        </w:rPr>
        <w:t xml:space="preserve"> </w:t>
      </w:r>
      <w:r w:rsidR="00AB128B" w:rsidRPr="000C317D">
        <w:rPr>
          <w:sz w:val="28"/>
          <w:szCs w:val="28"/>
        </w:rPr>
        <w:t>физкультурный зал,</w:t>
      </w:r>
    </w:p>
    <w:p w:rsidR="008B2FCB" w:rsidRDefault="000C317D" w:rsidP="00857CEA">
      <w:pPr>
        <w:pStyle w:val="a9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имеется специальное помещение</w:t>
      </w:r>
      <w:r w:rsidR="00AB128B" w:rsidRPr="000C317D">
        <w:rPr>
          <w:sz w:val="28"/>
          <w:szCs w:val="28"/>
        </w:rPr>
        <w:t xml:space="preserve"> для коррекц</w:t>
      </w:r>
      <w:r w:rsidR="00821F79" w:rsidRPr="000C317D">
        <w:rPr>
          <w:sz w:val="28"/>
          <w:szCs w:val="28"/>
        </w:rPr>
        <w:t xml:space="preserve">ионной работы с детьми (кабинет </w:t>
      </w:r>
      <w:r w:rsidR="008B2FCB">
        <w:rPr>
          <w:sz w:val="28"/>
          <w:szCs w:val="28"/>
        </w:rPr>
        <w:t xml:space="preserve"> учителя-логопеда),</w:t>
      </w:r>
    </w:p>
    <w:p w:rsidR="00AB128B" w:rsidRPr="000C317D" w:rsidRDefault="00AB128B" w:rsidP="00857CEA">
      <w:pPr>
        <w:pStyle w:val="a9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кабинет медицинского персонала,</w:t>
      </w:r>
      <w:r w:rsidR="008B2FCB">
        <w:rPr>
          <w:sz w:val="28"/>
          <w:szCs w:val="28"/>
        </w:rPr>
        <w:t xml:space="preserve"> изолятор.</w:t>
      </w:r>
    </w:p>
    <w:p w:rsidR="00821F79" w:rsidRPr="000C317D" w:rsidRDefault="00821F79" w:rsidP="00857CEA">
      <w:pPr>
        <w:pStyle w:val="a9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Воспитательно-образовательный процесс обеспечен программным, дидактическим материалом, библиотекой научно-методических, учебных пособий, периодических изданий, которые сосредоточены в методическом кабинете, имеется миниметодкабинет в каждой группе.</w:t>
      </w:r>
    </w:p>
    <w:p w:rsidR="000A2131" w:rsidRDefault="00B836AB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17D">
        <w:rPr>
          <w:rFonts w:ascii="Times New Roman" w:hAnsi="Times New Roman" w:cs="Times New Roman"/>
          <w:sz w:val="28"/>
          <w:szCs w:val="28"/>
        </w:rPr>
        <w:t>Территория огорожена забором, для каждой группы есть участок с игровым и спортивным оборудованием. Имеется спортивная площадка.</w:t>
      </w:r>
    </w:p>
    <w:p w:rsidR="00B836AB" w:rsidRPr="000A2131" w:rsidRDefault="00B836AB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31">
        <w:rPr>
          <w:rFonts w:ascii="Times New Roman" w:hAnsi="Times New Roman" w:cs="Times New Roman"/>
          <w:sz w:val="28"/>
          <w:szCs w:val="28"/>
        </w:rPr>
        <w:t>Все группы снабжены игровым материалом, посудой, мебелью, постельными принадлежностями.</w:t>
      </w:r>
    </w:p>
    <w:p w:rsidR="0077698A" w:rsidRDefault="0077698A" w:rsidP="008B2FCB">
      <w:pPr>
        <w:pStyle w:val="c61"/>
        <w:spacing w:before="0" w:beforeAutospacing="0" w:after="0" w:afterAutospacing="0" w:line="276" w:lineRule="auto"/>
        <w:ind w:left="-567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</w:t>
      </w:r>
      <w:r w:rsidR="00E7421F">
        <w:rPr>
          <w:rStyle w:val="c1"/>
          <w:color w:val="000000"/>
          <w:sz w:val="28"/>
          <w:szCs w:val="28"/>
        </w:rPr>
        <w:t>гический коллектив состоит из 18</w:t>
      </w:r>
      <w:r>
        <w:rPr>
          <w:rStyle w:val="c1"/>
          <w:color w:val="000000"/>
          <w:sz w:val="28"/>
          <w:szCs w:val="28"/>
        </w:rPr>
        <w:t xml:space="preserve"> человек, из них:</w:t>
      </w:r>
    </w:p>
    <w:p w:rsidR="0077698A" w:rsidRDefault="0077698A" w:rsidP="008B2FCB">
      <w:pPr>
        <w:pStyle w:val="c61"/>
        <w:spacing w:before="0" w:beforeAutospacing="0" w:after="0" w:afterAutospacing="0" w:line="276" w:lineRule="auto"/>
        <w:ind w:left="-567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Заведующий – 1;</w:t>
      </w:r>
    </w:p>
    <w:p w:rsidR="0077698A" w:rsidRDefault="0077698A" w:rsidP="008B2FCB">
      <w:pPr>
        <w:pStyle w:val="c61"/>
        <w:spacing w:before="0" w:beforeAutospacing="0" w:after="0" w:afterAutospacing="0" w:line="276" w:lineRule="auto"/>
        <w:ind w:left="-567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Старший воспитатель– 1;</w:t>
      </w:r>
    </w:p>
    <w:p w:rsidR="0077698A" w:rsidRDefault="0077698A" w:rsidP="008B2FCB">
      <w:pPr>
        <w:pStyle w:val="c61"/>
        <w:spacing w:before="0" w:beforeAutospacing="0" w:after="0" w:afterAutospacing="0" w:line="276" w:lineRule="auto"/>
        <w:ind w:left="-567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Воспитатели – 14 чел. </w:t>
      </w:r>
      <w:r w:rsidRPr="000C317D">
        <w:rPr>
          <w:sz w:val="28"/>
          <w:szCs w:val="28"/>
        </w:rPr>
        <w:t>(в каждой группе по 2 воспитателя)</w:t>
      </w:r>
      <w:r>
        <w:rPr>
          <w:rStyle w:val="c1"/>
          <w:color w:val="000000"/>
          <w:sz w:val="28"/>
          <w:szCs w:val="28"/>
        </w:rPr>
        <w:t>;</w:t>
      </w:r>
    </w:p>
    <w:p w:rsidR="0077698A" w:rsidRDefault="0077698A" w:rsidP="008B2FCB">
      <w:pPr>
        <w:pStyle w:val="c61"/>
        <w:spacing w:before="0" w:beforeAutospacing="0" w:after="0" w:afterAutospacing="0" w:line="276" w:lineRule="auto"/>
        <w:ind w:left="-567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 – логопед – 1 чел.;</w:t>
      </w:r>
    </w:p>
    <w:p w:rsidR="0077698A" w:rsidRDefault="0077698A" w:rsidP="008B2FCB">
      <w:pPr>
        <w:pStyle w:val="c61"/>
        <w:spacing w:before="0" w:beforeAutospacing="0" w:after="0" w:afterAutospacing="0" w:line="276" w:lineRule="auto"/>
        <w:ind w:left="-567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Музыкальный руководитель – 1 чел.;</w:t>
      </w:r>
    </w:p>
    <w:p w:rsidR="00804276" w:rsidRPr="0077698A" w:rsidRDefault="00E603F3" w:rsidP="008B2FCB">
      <w:pPr>
        <w:pStyle w:val="c7"/>
        <w:spacing w:before="0" w:beforeAutospacing="0" w:after="0" w:afterAutospacing="0" w:line="276" w:lineRule="auto"/>
        <w:ind w:left="-567" w:firstLine="567"/>
        <w:jc w:val="both"/>
        <w:rPr>
          <w:rStyle w:val="ab"/>
          <w:rFonts w:ascii="Arial" w:hAnsi="Arial" w:cs="Arial"/>
          <w:b w:val="0"/>
          <w:bCs w:val="0"/>
          <w:color w:val="000000"/>
          <w:sz w:val="22"/>
          <w:szCs w:val="22"/>
        </w:rPr>
      </w:pPr>
      <w:r w:rsidRPr="0020447D">
        <w:rPr>
          <w:sz w:val="28"/>
          <w:szCs w:val="28"/>
        </w:rPr>
        <w:t xml:space="preserve">Детский сад ведет образовательную работу </w:t>
      </w:r>
      <w:r w:rsidR="00AB128B" w:rsidRPr="0020447D">
        <w:rPr>
          <w:bCs/>
          <w:sz w:val="28"/>
          <w:szCs w:val="28"/>
          <w:shd w:val="clear" w:color="auto" w:fill="FFFFFF"/>
        </w:rPr>
        <w:t xml:space="preserve"> по</w:t>
      </w:r>
      <w:r w:rsidR="00AB128B" w:rsidRPr="0020447D">
        <w:rPr>
          <w:b/>
          <w:bCs/>
          <w:sz w:val="28"/>
          <w:szCs w:val="28"/>
          <w:shd w:val="clear" w:color="auto" w:fill="FFFFFF"/>
        </w:rPr>
        <w:t xml:space="preserve"> </w:t>
      </w:r>
      <w:r w:rsidR="000A2131" w:rsidRPr="0020447D">
        <w:rPr>
          <w:rStyle w:val="ab"/>
          <w:b w:val="0"/>
          <w:sz w:val="28"/>
          <w:szCs w:val="28"/>
          <w:shd w:val="clear" w:color="auto" w:fill="FFFFFF"/>
        </w:rPr>
        <w:t>Примерной общеобразовательной программе</w:t>
      </w:r>
      <w:r w:rsidR="002B17CA" w:rsidRPr="0020447D">
        <w:rPr>
          <w:rStyle w:val="ab"/>
          <w:b w:val="0"/>
          <w:sz w:val="28"/>
          <w:szCs w:val="28"/>
          <w:shd w:val="clear" w:color="auto" w:fill="FFFFFF"/>
        </w:rPr>
        <w:t xml:space="preserve"> дошкольного обра</w:t>
      </w:r>
      <w:r w:rsidR="006E410B">
        <w:rPr>
          <w:rStyle w:val="ab"/>
          <w:b w:val="0"/>
          <w:sz w:val="28"/>
          <w:szCs w:val="28"/>
          <w:shd w:val="clear" w:color="auto" w:fill="FFFFFF"/>
        </w:rPr>
        <w:t>зования «От рождения до школы</w:t>
      </w:r>
      <w:r w:rsidR="00141950">
        <w:rPr>
          <w:rStyle w:val="ab"/>
          <w:b w:val="0"/>
          <w:sz w:val="28"/>
          <w:szCs w:val="28"/>
          <w:shd w:val="clear" w:color="auto" w:fill="FFFFFF"/>
        </w:rPr>
        <w:t>» п</w:t>
      </w:r>
      <w:r w:rsidR="002B17CA" w:rsidRPr="0020447D">
        <w:rPr>
          <w:rStyle w:val="ab"/>
          <w:b w:val="0"/>
          <w:sz w:val="28"/>
          <w:szCs w:val="28"/>
          <w:shd w:val="clear" w:color="auto" w:fill="FFFFFF"/>
        </w:rPr>
        <w:t>од ред</w:t>
      </w:r>
      <w:r w:rsidR="00141950">
        <w:rPr>
          <w:rStyle w:val="ab"/>
          <w:b w:val="0"/>
          <w:sz w:val="28"/>
          <w:szCs w:val="28"/>
          <w:shd w:val="clear" w:color="auto" w:fill="FFFFFF"/>
        </w:rPr>
        <w:t>акцией</w:t>
      </w:r>
      <w:r w:rsidR="002B17CA" w:rsidRPr="0020447D">
        <w:rPr>
          <w:rStyle w:val="ab"/>
          <w:b w:val="0"/>
          <w:sz w:val="28"/>
          <w:szCs w:val="28"/>
          <w:shd w:val="clear" w:color="auto" w:fill="FFFFFF"/>
        </w:rPr>
        <w:t xml:space="preserve"> Н. Е. Вераксы, Т. С. Комаровой, М. А. Васильевой</w:t>
      </w:r>
      <w:r w:rsidR="0077698A">
        <w:rPr>
          <w:rStyle w:val="c1"/>
          <w:color w:val="000000"/>
          <w:sz w:val="28"/>
          <w:szCs w:val="28"/>
        </w:rPr>
        <w:t>.</w:t>
      </w:r>
    </w:p>
    <w:p w:rsidR="002B17CA" w:rsidRPr="00491606" w:rsidRDefault="002B17CA" w:rsidP="008B2FCB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91606">
        <w:rPr>
          <w:rFonts w:ascii="Times New Roman" w:hAnsi="Times New Roman" w:cs="Times New Roman"/>
          <w:sz w:val="28"/>
          <w:szCs w:val="28"/>
        </w:rPr>
        <w:t xml:space="preserve">Цель программы -  </w:t>
      </w:r>
      <w:r w:rsidRPr="0049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C317D" w:rsidRPr="000C317D" w:rsidRDefault="000C317D" w:rsidP="008B2FCB">
      <w:pPr>
        <w:shd w:val="clear" w:color="auto" w:fill="FFFFFF"/>
        <w:spacing w:before="215" w:after="21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забота о здоровье, эмоциональном благополучии и своевременном всестороннем развитии каждого ребенка;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творческая организация (креативность) воспитательно-образовательного процесса;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единство подходов к воспитанию детей в условиях дошкольного образовательного учреждения и семьи;</w:t>
      </w:r>
    </w:p>
    <w:p w:rsidR="000C317D" w:rsidRPr="000C317D" w:rsidRDefault="000C317D" w:rsidP="00857CEA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50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B17CA" w:rsidRPr="000C317D" w:rsidRDefault="002B17CA" w:rsidP="008B2FCB">
      <w:pPr>
        <w:pStyle w:val="21"/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Педа</w:t>
      </w:r>
      <w:r w:rsidR="000A2131">
        <w:rPr>
          <w:sz w:val="28"/>
          <w:szCs w:val="28"/>
        </w:rPr>
        <w:t xml:space="preserve">гоги детского сада учитывают это </w:t>
      </w:r>
      <w:r w:rsidRPr="000C317D">
        <w:rPr>
          <w:sz w:val="28"/>
          <w:szCs w:val="28"/>
        </w:rPr>
        <w:t xml:space="preserve"> при планировании каждого дня. План представляет собой баланс между деятельностью, свободно выбираемой самими детьми, и деятельностью, направляемой воспитателями.</w:t>
      </w:r>
    </w:p>
    <w:p w:rsidR="002B17CA" w:rsidRPr="000C317D" w:rsidRDefault="002B17CA" w:rsidP="008B2FCB">
      <w:pPr>
        <w:pStyle w:val="21"/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Содержание, формы деятельности на день планируются совместно детьми, педагогами и родителями. Ежедневно дети могут сделать выбор и организовать свою деятельность в созданных во всех группах центрах активности: математики, развития речи, драматизации, игры, настольных игр.</w:t>
      </w:r>
    </w:p>
    <w:p w:rsidR="002B17CA" w:rsidRPr="000C317D" w:rsidRDefault="002B17CA" w:rsidP="008B2FCB">
      <w:pPr>
        <w:pStyle w:val="21"/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Материалы центров стимулируют активность и развитие.</w:t>
      </w:r>
    </w:p>
    <w:p w:rsidR="002B17CA" w:rsidRPr="000C317D" w:rsidRDefault="002B17CA" w:rsidP="00857CEA">
      <w:pPr>
        <w:pStyle w:val="21"/>
        <w:numPr>
          <w:ilvl w:val="0"/>
          <w:numId w:val="2"/>
        </w:numPr>
        <w:tabs>
          <w:tab w:val="clear" w:pos="360"/>
          <w:tab w:val="num" w:pos="435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 xml:space="preserve"> Центр математики способствует приобретению практических навыков счета, измерения, стимулирует формирование логического мышления.</w:t>
      </w:r>
    </w:p>
    <w:p w:rsidR="000C317D" w:rsidRPr="000C317D" w:rsidRDefault="000C317D" w:rsidP="00857CEA">
      <w:pPr>
        <w:pStyle w:val="21"/>
        <w:numPr>
          <w:ilvl w:val="0"/>
          <w:numId w:val="2"/>
        </w:numPr>
        <w:tabs>
          <w:tab w:val="clear" w:pos="360"/>
          <w:tab w:val="num" w:pos="435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>Занятия искусством способствуют творческому самовыражению, развитию мелкой моторики, формированию эстетического вкуса, приобретению навыков рисования, лепки, конструирования.</w:t>
      </w:r>
    </w:p>
    <w:p w:rsidR="000C317D" w:rsidRPr="000C317D" w:rsidRDefault="000C317D" w:rsidP="00857CEA">
      <w:pPr>
        <w:pStyle w:val="21"/>
        <w:numPr>
          <w:ilvl w:val="0"/>
          <w:numId w:val="2"/>
        </w:numPr>
        <w:tabs>
          <w:tab w:val="clear" w:pos="360"/>
          <w:tab w:val="num" w:pos="435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 xml:space="preserve"> Строительство помогает возникновению дружбы, сотрудничества и партнерства, языковому и математическому развитию.</w:t>
      </w:r>
    </w:p>
    <w:p w:rsidR="000C317D" w:rsidRPr="000C317D" w:rsidRDefault="000C317D" w:rsidP="00857CEA">
      <w:pPr>
        <w:pStyle w:val="21"/>
        <w:numPr>
          <w:ilvl w:val="0"/>
          <w:numId w:val="2"/>
        </w:numPr>
        <w:tabs>
          <w:tab w:val="clear" w:pos="360"/>
          <w:tab w:val="num" w:pos="435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 xml:space="preserve"> Игры радуют и развивают.</w:t>
      </w:r>
    </w:p>
    <w:p w:rsidR="000C317D" w:rsidRPr="000C317D" w:rsidRDefault="000C317D" w:rsidP="00857CEA">
      <w:pPr>
        <w:pStyle w:val="21"/>
        <w:numPr>
          <w:ilvl w:val="0"/>
          <w:numId w:val="2"/>
        </w:numPr>
        <w:tabs>
          <w:tab w:val="clear" w:pos="360"/>
          <w:tab w:val="num" w:pos="435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lastRenderedPageBreak/>
        <w:t xml:space="preserve"> В течение всего дня воспитанники побуждаются и поощряются к самостоятельному планированию собственной деятельности, к выбору материалов и способов действия, а также партнеров.</w:t>
      </w:r>
    </w:p>
    <w:p w:rsidR="000C317D" w:rsidRPr="000C317D" w:rsidRDefault="000C317D" w:rsidP="00857CEA">
      <w:pPr>
        <w:pStyle w:val="21"/>
        <w:numPr>
          <w:ilvl w:val="0"/>
          <w:numId w:val="2"/>
        </w:numPr>
        <w:tabs>
          <w:tab w:val="clear" w:pos="360"/>
          <w:tab w:val="num" w:pos="435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 xml:space="preserve"> В течение всего дня педагоги помогают детям осмысливать и оценивать свой выбор и его результаты.</w:t>
      </w:r>
    </w:p>
    <w:p w:rsidR="000C317D" w:rsidRDefault="000C317D" w:rsidP="00857CEA">
      <w:pPr>
        <w:pStyle w:val="21"/>
        <w:numPr>
          <w:ilvl w:val="0"/>
          <w:numId w:val="2"/>
        </w:numPr>
        <w:tabs>
          <w:tab w:val="clear" w:pos="360"/>
          <w:tab w:val="num" w:pos="435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0C317D">
        <w:rPr>
          <w:sz w:val="28"/>
          <w:szCs w:val="28"/>
        </w:rPr>
        <w:t xml:space="preserve"> По расписанию организуются музыкальные и физкультурные занятия</w:t>
      </w:r>
      <w:r w:rsidR="0020447D">
        <w:rPr>
          <w:sz w:val="28"/>
          <w:szCs w:val="28"/>
        </w:rPr>
        <w:t>, так же индивидуальные и групповые занятия с учителем-логопедом</w:t>
      </w:r>
      <w:r w:rsidRPr="000C317D">
        <w:rPr>
          <w:sz w:val="28"/>
          <w:szCs w:val="28"/>
        </w:rPr>
        <w:t>.</w:t>
      </w:r>
    </w:p>
    <w:p w:rsidR="008B2FCB" w:rsidRPr="00491606" w:rsidRDefault="008B2FCB" w:rsidP="008B2FCB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</w:p>
    <w:p w:rsidR="00C14A07" w:rsidRPr="00C14A07" w:rsidRDefault="000A2131" w:rsidP="008B2FC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 КРАТКАЯ ИСТОРИЯ ДОУ</w:t>
      </w:r>
    </w:p>
    <w:p w:rsidR="00F96AA2" w:rsidRDefault="00C14A07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A0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  <w:r w:rsidR="00F96AA2">
        <w:rPr>
          <w:rFonts w:ascii="Times New Roman" w:hAnsi="Times New Roman" w:cs="Times New Roman"/>
          <w:sz w:val="28"/>
          <w:szCs w:val="28"/>
        </w:rPr>
        <w:t xml:space="preserve"> </w:t>
      </w:r>
      <w:r w:rsidRPr="00C14A07">
        <w:rPr>
          <w:rFonts w:ascii="Times New Roman" w:hAnsi="Times New Roman" w:cs="Times New Roman"/>
          <w:sz w:val="28"/>
          <w:szCs w:val="28"/>
        </w:rPr>
        <w:t>№63» обще</w:t>
      </w:r>
      <w:r w:rsidR="00F96AA2">
        <w:rPr>
          <w:rFonts w:ascii="Times New Roman" w:hAnsi="Times New Roman" w:cs="Times New Roman"/>
          <w:sz w:val="28"/>
          <w:szCs w:val="28"/>
        </w:rPr>
        <w:t>развивающего вида, открыт в 1958</w:t>
      </w:r>
      <w:r w:rsidRPr="00C14A07">
        <w:rPr>
          <w:rFonts w:ascii="Times New Roman" w:hAnsi="Times New Roman" w:cs="Times New Roman"/>
          <w:sz w:val="28"/>
          <w:szCs w:val="28"/>
        </w:rPr>
        <w:t xml:space="preserve"> году; расположен по адресу ул.</w:t>
      </w:r>
      <w:r w:rsidR="00B419C9">
        <w:rPr>
          <w:rFonts w:ascii="Times New Roman" w:hAnsi="Times New Roman" w:cs="Times New Roman"/>
          <w:sz w:val="28"/>
          <w:szCs w:val="28"/>
        </w:rPr>
        <w:t xml:space="preserve"> </w:t>
      </w:r>
      <w:r w:rsidRPr="00C14A07">
        <w:rPr>
          <w:rFonts w:ascii="Times New Roman" w:hAnsi="Times New Roman" w:cs="Times New Roman"/>
          <w:sz w:val="28"/>
          <w:szCs w:val="28"/>
        </w:rPr>
        <w:t>Гоголя 240а</w:t>
      </w:r>
      <w:r w:rsidR="00F96AA2">
        <w:rPr>
          <w:rFonts w:ascii="Times New Roman" w:hAnsi="Times New Roman" w:cs="Times New Roman"/>
          <w:sz w:val="28"/>
          <w:szCs w:val="28"/>
        </w:rPr>
        <w:t>.</w:t>
      </w:r>
    </w:p>
    <w:p w:rsidR="00C14A07" w:rsidRDefault="00C14A07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A07">
        <w:rPr>
          <w:rFonts w:ascii="Times New Roman" w:hAnsi="Times New Roman" w:cs="Times New Roman"/>
          <w:sz w:val="28"/>
          <w:szCs w:val="28"/>
        </w:rPr>
        <w:t>В 1958 году, на улице Гоголя открылся ясли-сад №63 с крылатым названием "Орленок". Сад был рассчитан на 5 групп, В 1993 году по решению Админист</w:t>
      </w:r>
      <w:r w:rsidR="00F96AA2">
        <w:rPr>
          <w:rFonts w:ascii="Times New Roman" w:hAnsi="Times New Roman" w:cs="Times New Roman"/>
          <w:sz w:val="28"/>
          <w:szCs w:val="28"/>
        </w:rPr>
        <w:t>рации г.Барнаула, приказом №434-</w:t>
      </w:r>
      <w:r w:rsidRPr="00C14A07">
        <w:rPr>
          <w:rFonts w:ascii="Times New Roman" w:hAnsi="Times New Roman" w:cs="Times New Roman"/>
          <w:sz w:val="28"/>
          <w:szCs w:val="28"/>
        </w:rPr>
        <w:t>а от 01.10.1993г. районного комитета по образованию детский сад был передан в муниципальную собственность. В результате образовалось 2 детских сада МДОУ "Детский сад №15", где функционировало 4 возрастные группы и адаптационная группа для детей от 1,5 лет, и МДОУ "Детский сад №63, в котором работало 5 возрастных групп и группа кратковременного пребывания детей в возрасте 1,5 лет.</w:t>
      </w:r>
    </w:p>
    <w:p w:rsidR="008B2FCB" w:rsidRDefault="00B419C9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детский сад был реорганизован и получил статус «Детский сад №63» общеразвивающего вида. В котором в настоящее время расположено 7 возрастных групп, размещенных в 2-х корпусах.</w:t>
      </w:r>
    </w:p>
    <w:p w:rsidR="00BA52A5" w:rsidRDefault="00B419C9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 xml:space="preserve">е время заведующим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детским 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 xml:space="preserve">садом является </w:t>
      </w:r>
      <w:r w:rsidR="00BA52A5">
        <w:rPr>
          <w:rFonts w:ascii="Times New Roman" w:hAnsi="Times New Roman" w:cs="Times New Roman"/>
          <w:sz w:val="28"/>
          <w:szCs w:val="28"/>
        </w:rPr>
        <w:t>Хиль Валентина Михайловна.</w:t>
      </w:r>
    </w:p>
    <w:p w:rsidR="000A2131" w:rsidRDefault="00BA52A5" w:rsidP="008B2FCB">
      <w:pPr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действует 7 групп, 200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ника. С воспитанниками работают 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427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 xml:space="preserve"> персонала, пед</w:t>
      </w:r>
      <w:r>
        <w:rPr>
          <w:rFonts w:ascii="Times New Roman" w:hAnsi="Times New Roman" w:cs="Times New Roman"/>
          <w:sz w:val="28"/>
          <w:szCs w:val="28"/>
        </w:rPr>
        <w:t>агогический состав составляют 14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 xml:space="preserve"> воспитателей, 1 -</w:t>
      </w:r>
      <w:r>
        <w:rPr>
          <w:rFonts w:ascii="Times New Roman" w:hAnsi="Times New Roman" w:cs="Times New Roman"/>
          <w:sz w:val="28"/>
          <w:szCs w:val="28"/>
        </w:rPr>
        <w:t>учитель - логопед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1-  музыкальный  руководитель</w:t>
      </w:r>
      <w:r w:rsidR="000A2131" w:rsidRPr="000A2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FCB" w:rsidRDefault="008B2FCB" w:rsidP="008B2FC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Pr="00BA52A5" w:rsidRDefault="00804276" w:rsidP="008B2FCB">
      <w:pPr>
        <w:shd w:val="clear" w:color="auto" w:fill="FFFFFF"/>
        <w:spacing w:after="0"/>
        <w:ind w:left="-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2.3. </w:t>
      </w:r>
      <w:r w:rsidR="00BA52A5" w:rsidRPr="00BA52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СОЦИАЛЬНОЕ ОКРУЖЕНИЕ ДОУ.</w:t>
      </w:r>
    </w:p>
    <w:p w:rsidR="00BA52A5" w:rsidRDefault="00BA52A5" w:rsidP="008B2FCB">
      <w:pPr>
        <w:pStyle w:val="a9"/>
        <w:spacing w:line="276" w:lineRule="auto"/>
        <w:ind w:left="-567" w:firstLine="709"/>
        <w:jc w:val="both"/>
        <w:rPr>
          <w:sz w:val="28"/>
          <w:szCs w:val="28"/>
        </w:rPr>
      </w:pPr>
      <w:r w:rsidRPr="00B419C9">
        <w:rPr>
          <w:sz w:val="28"/>
          <w:szCs w:val="28"/>
        </w:rPr>
        <w:t xml:space="preserve"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 </w:t>
      </w:r>
    </w:p>
    <w:p w:rsidR="00D83D42" w:rsidRPr="00D83D42" w:rsidRDefault="00D83D42" w:rsidP="008B2FCB">
      <w:pPr>
        <w:ind w:left="-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b/>
          <w:bCs/>
          <w:sz w:val="28"/>
          <w:szCs w:val="28"/>
        </w:rPr>
        <w:t>Внешние связи МБДОУ «Детский сад № 63»:</w:t>
      </w:r>
    </w:p>
    <w:p w:rsidR="008B2FCB" w:rsidRDefault="008B2FCB" w:rsidP="00A274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>АКИПКРО  -  повышение квалификации педагогов.  </w:t>
      </w: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 xml:space="preserve"> АНОО "Дом учителя" - консультативно-методическая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42">
        <w:rPr>
          <w:rFonts w:ascii="Times New Roman" w:hAnsi="Times New Roman" w:cs="Times New Roman"/>
          <w:sz w:val="28"/>
          <w:szCs w:val="28"/>
        </w:rPr>
        <w:t>повышение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 xml:space="preserve">Барнаульский государственный педагогический колледж - повышение квалификации педагогов, методическая поддержка. </w:t>
      </w: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>Средняя  образовательная школа № 24- сотрудничество, работа по  годовому плану преемственности. </w:t>
      </w:r>
      <w:hyperlink r:id="rId9" w:history="1"/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> </w:t>
      </w:r>
      <w:r w:rsidRPr="00D83D42">
        <w:rPr>
          <w:rFonts w:ascii="Times New Roman" w:hAnsi="Times New Roman" w:cs="Times New Roman"/>
          <w:b/>
          <w:bCs/>
          <w:sz w:val="28"/>
          <w:szCs w:val="28"/>
        </w:rPr>
        <w:t>Культурные:</w:t>
      </w: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 xml:space="preserve">Алтайский государственный театр кукол "Сказка" - прием организованных групп детей на спектакли театра. </w:t>
      </w: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 xml:space="preserve">Алтайский государственный театр музыкальной комедии - прием организованных групп детей на спектакли театра.  </w:t>
      </w: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>Барнаульский планетарий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> </w:t>
      </w:r>
      <w:r w:rsidRPr="00D83D42">
        <w:rPr>
          <w:rFonts w:ascii="Times New Roman" w:hAnsi="Times New Roman" w:cs="Times New Roman"/>
          <w:b/>
          <w:bCs/>
          <w:sz w:val="28"/>
          <w:szCs w:val="28"/>
        </w:rPr>
        <w:t>Социальные:</w:t>
      </w:r>
    </w:p>
    <w:p w:rsidR="00D83D42" w:rsidRDefault="00D83D42" w:rsidP="008B2F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42">
        <w:rPr>
          <w:rFonts w:ascii="Times New Roman" w:hAnsi="Times New Roman" w:cs="Times New Roman"/>
          <w:sz w:val="28"/>
          <w:szCs w:val="28"/>
        </w:rPr>
        <w:t>МУЗ "Городская детская поликлиника № 3" - профилактическая работа по укреплению здоровья детей, диспансеризация.</w:t>
      </w:r>
    </w:p>
    <w:p w:rsidR="002C1ED4" w:rsidRDefault="002C1ED4" w:rsidP="00A274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1ED4" w:rsidRPr="00056283" w:rsidTr="00F8411E">
        <w:tc>
          <w:tcPr>
            <w:tcW w:w="9571" w:type="dxa"/>
            <w:gridSpan w:val="4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воспитанников в ДОУ – 200</w:t>
            </w:r>
          </w:p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</w:tr>
      <w:tr w:rsidR="002C1ED4" w:rsidRPr="00056283" w:rsidTr="00F8411E">
        <w:trPr>
          <w:trHeight w:val="530"/>
        </w:trPr>
        <w:tc>
          <w:tcPr>
            <w:tcW w:w="2392" w:type="dxa"/>
            <w:vMerge w:val="restart"/>
          </w:tcPr>
          <w:p w:rsidR="002C1ED4" w:rsidRPr="00056283" w:rsidRDefault="002C1ED4" w:rsidP="00F84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393" w:type="dxa"/>
            <w:vMerge w:val="restart"/>
          </w:tcPr>
          <w:p w:rsidR="002C1ED4" w:rsidRPr="00056283" w:rsidRDefault="002C1ED4" w:rsidP="00F84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vMerge w:val="restart"/>
          </w:tcPr>
          <w:p w:rsidR="002C1ED4" w:rsidRPr="00056283" w:rsidRDefault="002C1ED4" w:rsidP="00F84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2C1ED4" w:rsidRPr="00056283" w:rsidTr="00F8411E">
        <w:trPr>
          <w:trHeight w:val="529"/>
        </w:trPr>
        <w:tc>
          <w:tcPr>
            <w:tcW w:w="2392" w:type="dxa"/>
            <w:vMerge/>
          </w:tcPr>
          <w:p w:rsidR="002C1ED4" w:rsidRPr="00056283" w:rsidRDefault="002C1ED4" w:rsidP="00F84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C1ED4" w:rsidRPr="00056283" w:rsidRDefault="002C1ED4" w:rsidP="00F84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C1ED4" w:rsidRPr="00056283" w:rsidRDefault="002C1ED4" w:rsidP="00F84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C1ED4" w:rsidRPr="00056283" w:rsidRDefault="002C1ED4" w:rsidP="00F84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200</w:t>
            </w:r>
          </w:p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ED4" w:rsidRPr="00056283" w:rsidTr="00F8411E">
        <w:tc>
          <w:tcPr>
            <w:tcW w:w="2392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1ED4" w:rsidRPr="00056283" w:rsidTr="00F8411E">
        <w:tc>
          <w:tcPr>
            <w:tcW w:w="2392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ED4" w:rsidRPr="00056283" w:rsidTr="00F8411E">
        <w:tc>
          <w:tcPr>
            <w:tcW w:w="2392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C1ED4" w:rsidRPr="00056283" w:rsidTr="00F8411E">
        <w:tc>
          <w:tcPr>
            <w:tcW w:w="2392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1ED4" w:rsidRPr="00056283" w:rsidTr="00F8411E">
        <w:tc>
          <w:tcPr>
            <w:tcW w:w="2392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C1ED4" w:rsidRPr="00056283" w:rsidRDefault="002C1ED4" w:rsidP="00F8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346A98" w:rsidRDefault="00346A98" w:rsidP="00804276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503E" w:rsidRDefault="00E5503E" w:rsidP="008B2FC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475C" w:rsidRDefault="00804276" w:rsidP="008B2FC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2.4.</w:t>
      </w:r>
      <w:r w:rsidR="00BA52A5" w:rsidRPr="00BA52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КОНТИНГЕНТ РОДИТЕЛЕЙ.</w:t>
      </w:r>
    </w:p>
    <w:p w:rsidR="009E3165" w:rsidRPr="009E3165" w:rsidRDefault="009E3165" w:rsidP="008B2FCB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F0D" w:rsidRPr="0050503B" w:rsidRDefault="002F4F0D" w:rsidP="008B2FCB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03B">
        <w:rPr>
          <w:rFonts w:ascii="Times New Roman" w:hAnsi="Times New Roman" w:cs="Times New Roman"/>
          <w:b/>
          <w:bCs/>
          <w:sz w:val="28"/>
          <w:szCs w:val="28"/>
        </w:rPr>
        <w:t>Характеристика семей воспитанников</w:t>
      </w:r>
    </w:p>
    <w:p w:rsidR="002F4F0D" w:rsidRDefault="002F4F0D" w:rsidP="008B2FCB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семей – 200 сем.</w:t>
      </w:r>
    </w:p>
    <w:p w:rsidR="0050503B" w:rsidRDefault="002F4F0D" w:rsidP="008B2FC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родителей (лиц, их заменяющих) –</w:t>
      </w:r>
      <w:r w:rsidR="00247F0A">
        <w:rPr>
          <w:rFonts w:ascii="Times New Roman" w:hAnsi="Times New Roman" w:cs="Times New Roman"/>
          <w:sz w:val="28"/>
          <w:szCs w:val="28"/>
        </w:rPr>
        <w:t xml:space="preserve">377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B5A" w:rsidTr="009C4B5A">
        <w:tc>
          <w:tcPr>
            <w:tcW w:w="2392" w:type="dxa"/>
          </w:tcPr>
          <w:p w:rsidR="009C4B5A" w:rsidRPr="002F4F0D" w:rsidRDefault="009C4B5A" w:rsidP="00D83D42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Полные</w:t>
            </w:r>
          </w:p>
          <w:p w:rsidR="009C4B5A" w:rsidRPr="002F4F0D" w:rsidRDefault="009C4B5A" w:rsidP="00D83D42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семьи</w:t>
            </w:r>
          </w:p>
        </w:tc>
        <w:tc>
          <w:tcPr>
            <w:tcW w:w="2393" w:type="dxa"/>
          </w:tcPr>
          <w:p w:rsidR="009C4B5A" w:rsidRPr="002F4F0D" w:rsidRDefault="009C4B5A" w:rsidP="00D83D42">
            <w:pPr>
              <w:autoSpaceDE w:val="0"/>
              <w:autoSpaceDN w:val="0"/>
              <w:adjustRightInd w:val="0"/>
              <w:ind w:left="-1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Неполные</w:t>
            </w:r>
          </w:p>
          <w:p w:rsidR="009C4B5A" w:rsidRPr="002F4F0D" w:rsidRDefault="009C4B5A" w:rsidP="00D83D42">
            <w:pPr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семьи</w:t>
            </w:r>
          </w:p>
        </w:tc>
        <w:tc>
          <w:tcPr>
            <w:tcW w:w="2393" w:type="dxa"/>
          </w:tcPr>
          <w:p w:rsidR="009C4B5A" w:rsidRPr="002F4F0D" w:rsidRDefault="009C4B5A" w:rsidP="00D83D42">
            <w:pPr>
              <w:autoSpaceDE w:val="0"/>
              <w:autoSpaceDN w:val="0"/>
              <w:adjustRightInd w:val="0"/>
              <w:ind w:left="318"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Многодетные</w:t>
            </w:r>
          </w:p>
          <w:p w:rsidR="009C4B5A" w:rsidRPr="002F4F0D" w:rsidRDefault="009C4B5A" w:rsidP="00D83D42">
            <w:pPr>
              <w:ind w:left="31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семьи</w:t>
            </w:r>
          </w:p>
        </w:tc>
        <w:tc>
          <w:tcPr>
            <w:tcW w:w="2393" w:type="dxa"/>
          </w:tcPr>
          <w:p w:rsidR="009C4B5A" w:rsidRPr="002F4F0D" w:rsidRDefault="009C4B5A" w:rsidP="00D83D42">
            <w:pPr>
              <w:ind w:lef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Опекунские семьи</w:t>
            </w:r>
          </w:p>
        </w:tc>
      </w:tr>
      <w:tr w:rsidR="009C4B5A" w:rsidTr="009C4B5A">
        <w:tc>
          <w:tcPr>
            <w:tcW w:w="2392" w:type="dxa"/>
          </w:tcPr>
          <w:p w:rsidR="009C4B5A" w:rsidRDefault="009C4B5A" w:rsidP="00D83D42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(87,5%)</w:t>
            </w:r>
          </w:p>
        </w:tc>
        <w:tc>
          <w:tcPr>
            <w:tcW w:w="2393" w:type="dxa"/>
          </w:tcPr>
          <w:p w:rsidR="009C4B5A" w:rsidRDefault="009C4B5A" w:rsidP="00D83D42">
            <w:pPr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(11,5%)</w:t>
            </w:r>
          </w:p>
        </w:tc>
        <w:tc>
          <w:tcPr>
            <w:tcW w:w="2393" w:type="dxa"/>
          </w:tcPr>
          <w:p w:rsidR="009C4B5A" w:rsidRDefault="009C4B5A" w:rsidP="00D83D42">
            <w:pPr>
              <w:ind w:left="31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(11,5%)</w:t>
            </w:r>
          </w:p>
        </w:tc>
        <w:tc>
          <w:tcPr>
            <w:tcW w:w="2393" w:type="dxa"/>
          </w:tcPr>
          <w:p w:rsidR="009C4B5A" w:rsidRDefault="009C4B5A" w:rsidP="00D83D42">
            <w:pPr>
              <w:ind w:lef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(1%)</w:t>
            </w:r>
          </w:p>
        </w:tc>
      </w:tr>
    </w:tbl>
    <w:p w:rsidR="002F4F0D" w:rsidRPr="0050503B" w:rsidRDefault="002F4F0D" w:rsidP="002F4F0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03B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родителей</w:t>
      </w:r>
    </w:p>
    <w:tbl>
      <w:tblPr>
        <w:tblStyle w:val="a3"/>
        <w:tblpPr w:leftFromText="180" w:rightFromText="180" w:vertAnchor="text" w:horzAnchor="margin" w:tblpY="339"/>
        <w:tblW w:w="9606" w:type="dxa"/>
        <w:tblLook w:val="04A0"/>
      </w:tblPr>
      <w:tblGrid>
        <w:gridCol w:w="1694"/>
        <w:gridCol w:w="2129"/>
        <w:gridCol w:w="2115"/>
        <w:gridCol w:w="1705"/>
        <w:gridCol w:w="1963"/>
      </w:tblGrid>
      <w:tr w:rsidR="00D83D42" w:rsidTr="00D83D42">
        <w:tc>
          <w:tcPr>
            <w:tcW w:w="1694" w:type="dxa"/>
          </w:tcPr>
          <w:p w:rsidR="00D83D42" w:rsidRPr="002F4F0D" w:rsidRDefault="00D83D42" w:rsidP="00D83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Имеют высшее</w:t>
            </w:r>
          </w:p>
          <w:p w:rsidR="00D83D42" w:rsidRPr="002F4F0D" w:rsidRDefault="00D83D42" w:rsidP="00D8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29" w:type="dxa"/>
          </w:tcPr>
          <w:p w:rsidR="00D83D42" w:rsidRPr="002F4F0D" w:rsidRDefault="00D83D42" w:rsidP="00D83D42">
            <w:pPr>
              <w:autoSpaceDE w:val="0"/>
              <w:autoSpaceDN w:val="0"/>
              <w:adjustRightInd w:val="0"/>
              <w:ind w:left="1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Имеют незаконченное высшее образование</w:t>
            </w:r>
          </w:p>
        </w:tc>
        <w:tc>
          <w:tcPr>
            <w:tcW w:w="2115" w:type="dxa"/>
          </w:tcPr>
          <w:p w:rsidR="00D83D42" w:rsidRPr="002F4F0D" w:rsidRDefault="00D83D42" w:rsidP="00D83D42">
            <w:pPr>
              <w:autoSpaceDE w:val="0"/>
              <w:autoSpaceDN w:val="0"/>
              <w:adjustRightInd w:val="0"/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Имеют среднее</w:t>
            </w:r>
          </w:p>
          <w:p w:rsidR="00D83D42" w:rsidRPr="002F4F0D" w:rsidRDefault="00D83D42" w:rsidP="00D83D42">
            <w:pPr>
              <w:autoSpaceDE w:val="0"/>
              <w:autoSpaceDN w:val="0"/>
              <w:adjustRightInd w:val="0"/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специальное</w:t>
            </w:r>
          </w:p>
          <w:p w:rsidR="00D83D42" w:rsidRPr="002F4F0D" w:rsidRDefault="00D83D42" w:rsidP="00D83D42">
            <w:pPr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5" w:type="dxa"/>
          </w:tcPr>
          <w:p w:rsidR="00D83D42" w:rsidRPr="002F4F0D" w:rsidRDefault="00D83D42" w:rsidP="00D83D42">
            <w:pPr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Имеют среднее</w:t>
            </w:r>
          </w:p>
          <w:p w:rsidR="00D83D42" w:rsidRPr="002F4F0D" w:rsidRDefault="00D83D42" w:rsidP="00D83D42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63" w:type="dxa"/>
          </w:tcPr>
          <w:p w:rsidR="00D83D42" w:rsidRPr="002F4F0D" w:rsidRDefault="00D83D42" w:rsidP="00D83D42">
            <w:pPr>
              <w:autoSpaceDE w:val="0"/>
              <w:autoSpaceDN w:val="0"/>
              <w:adjustRightInd w:val="0"/>
              <w:ind w:left="1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Имеют основное</w:t>
            </w:r>
          </w:p>
          <w:p w:rsidR="00D83D42" w:rsidRPr="002F4F0D" w:rsidRDefault="00D83D42" w:rsidP="00D83D42">
            <w:pPr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0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</w:tr>
      <w:tr w:rsidR="00D83D42" w:rsidTr="00D83D42">
        <w:tc>
          <w:tcPr>
            <w:tcW w:w="1694" w:type="dxa"/>
          </w:tcPr>
          <w:p w:rsidR="00D83D42" w:rsidRDefault="00D83D42" w:rsidP="00D8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(23,9%)</w:t>
            </w:r>
          </w:p>
        </w:tc>
        <w:tc>
          <w:tcPr>
            <w:tcW w:w="2129" w:type="dxa"/>
          </w:tcPr>
          <w:p w:rsidR="00D83D42" w:rsidRDefault="00D83D42" w:rsidP="00D83D42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17(4,5)</w:t>
            </w:r>
          </w:p>
        </w:tc>
        <w:tc>
          <w:tcPr>
            <w:tcW w:w="2115" w:type="dxa"/>
          </w:tcPr>
          <w:p w:rsidR="00D83D42" w:rsidRDefault="00D83D42" w:rsidP="00D83D42">
            <w:pPr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(55,5%)</w:t>
            </w:r>
          </w:p>
        </w:tc>
        <w:tc>
          <w:tcPr>
            <w:tcW w:w="1705" w:type="dxa"/>
          </w:tcPr>
          <w:p w:rsidR="00D83D42" w:rsidRDefault="00D83D42" w:rsidP="00D83D42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51(13,5%)</w:t>
            </w:r>
          </w:p>
        </w:tc>
        <w:tc>
          <w:tcPr>
            <w:tcW w:w="1963" w:type="dxa"/>
          </w:tcPr>
          <w:p w:rsidR="00D83D42" w:rsidRDefault="00D83D42" w:rsidP="00D83D42">
            <w:pPr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10(2,6%)</w:t>
            </w:r>
          </w:p>
        </w:tc>
      </w:tr>
    </w:tbl>
    <w:p w:rsidR="009E3165" w:rsidRDefault="009E3165" w:rsidP="004D7A5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B5A" w:rsidRDefault="009C4B5A" w:rsidP="008B2FCB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A">
        <w:rPr>
          <w:rFonts w:ascii="Times New Roman" w:eastAsia="Calibri" w:hAnsi="Times New Roman" w:cs="Times New Roman"/>
          <w:sz w:val="28"/>
          <w:szCs w:val="28"/>
        </w:rPr>
        <w:t>В целом для основного контингента родителей характерны: высокие требования к образованию и желание да</w:t>
      </w:r>
      <w:r>
        <w:rPr>
          <w:rFonts w:ascii="Times New Roman" w:eastAsia="Calibri" w:hAnsi="Times New Roman" w:cs="Times New Roman"/>
          <w:sz w:val="28"/>
          <w:szCs w:val="28"/>
        </w:rPr>
        <w:t>ть ребенку хорошее образование.</w:t>
      </w:r>
    </w:p>
    <w:p w:rsidR="009C4B5A" w:rsidRDefault="009C4B5A" w:rsidP="008B2FCB">
      <w:pPr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747594">
        <w:rPr>
          <w:rFonts w:ascii="Times New Roman" w:hAnsi="Times New Roman"/>
          <w:sz w:val="28"/>
          <w:szCs w:val="24"/>
        </w:rPr>
        <w:t>Родители наших воспитанников – это, в основном, люди среднего возраста (от 30 до 40 лет), имеющие опыт воспитания детей и молодые люди (от 20 до 30 лет). Учитывая эти факты, перед дошкольным учреждением стоит задача в обеспечении эффективной системы по воспитанию детей, созданию условий для передачи опыта по воспитанию детей родителями, имеющими такой опыт более молодым родителям.</w:t>
      </w:r>
    </w:p>
    <w:p w:rsidR="008B2FCB" w:rsidRDefault="009C4B5A" w:rsidP="008B2FCB">
      <w:pPr>
        <w:spacing w:after="0"/>
        <w:ind w:left="-567" w:right="282" w:firstLine="567"/>
        <w:jc w:val="both"/>
        <w:rPr>
          <w:rFonts w:ascii="Times New Roman" w:hAnsi="Times New Roman"/>
          <w:sz w:val="28"/>
          <w:szCs w:val="24"/>
        </w:rPr>
      </w:pPr>
      <w:r w:rsidRPr="007974B9">
        <w:rPr>
          <w:rFonts w:ascii="Times New Roman" w:hAnsi="Times New Roman" w:cs="Times New Roman"/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9C4B5A" w:rsidRPr="008B2FCB" w:rsidRDefault="009C4B5A" w:rsidP="008B2FCB">
      <w:pPr>
        <w:spacing w:after="0"/>
        <w:ind w:left="-567" w:right="282" w:firstLine="567"/>
        <w:jc w:val="both"/>
        <w:rPr>
          <w:rFonts w:ascii="Times New Roman" w:hAnsi="Times New Roman"/>
          <w:sz w:val="28"/>
          <w:szCs w:val="24"/>
        </w:rPr>
      </w:pPr>
      <w:r w:rsidRPr="007974B9">
        <w:rPr>
          <w:rFonts w:ascii="Times New Roman" w:hAnsi="Times New Roman" w:cs="Times New Roman"/>
          <w:sz w:val="28"/>
          <w:szCs w:val="28"/>
        </w:rPr>
        <w:t>1. Адаптационный период: знакомство с ДОУ (договор, экскурсия, знакомство с программой).</w:t>
      </w:r>
    </w:p>
    <w:p w:rsidR="009C4B5A" w:rsidRPr="007974B9" w:rsidRDefault="009C4B5A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B9">
        <w:rPr>
          <w:rFonts w:ascii="Times New Roman" w:hAnsi="Times New Roman" w:cs="Times New Roman"/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9C4B5A" w:rsidRPr="007974B9" w:rsidRDefault="009C4B5A" w:rsidP="008B2F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B9">
        <w:rPr>
          <w:rFonts w:ascii="Times New Roman" w:hAnsi="Times New Roman" w:cs="Times New Roman"/>
          <w:sz w:val="28"/>
          <w:szCs w:val="28"/>
        </w:rPr>
        <w:t>3.  Реализация общих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B9">
        <w:rPr>
          <w:rFonts w:ascii="Times New Roman" w:hAnsi="Times New Roman" w:cs="Times New Roman"/>
          <w:sz w:val="28"/>
          <w:szCs w:val="28"/>
        </w:rPr>
        <w:t>совместные праздники, родительские собрания, обустройство участков и помещений детского сада.</w:t>
      </w:r>
    </w:p>
    <w:p w:rsidR="009C4B5A" w:rsidRPr="007974B9" w:rsidRDefault="009C4B5A" w:rsidP="008B2FCB">
      <w:pPr>
        <w:spacing w:after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B9">
        <w:rPr>
          <w:rFonts w:ascii="Times New Roman" w:hAnsi="Times New Roman" w:cs="Times New Roman"/>
          <w:sz w:val="28"/>
          <w:szCs w:val="28"/>
        </w:rPr>
        <w:lastRenderedPageBreak/>
        <w:t>4. Дифференцированная работа с семьями с учетом проблемного поля семьи: посещение ребенка на дому, буклеты с оперативной информацией, консультации, беседы.</w:t>
      </w:r>
    </w:p>
    <w:p w:rsidR="009C4B5A" w:rsidRPr="0050503B" w:rsidRDefault="009C4B5A" w:rsidP="008B2FCB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03B">
        <w:rPr>
          <w:rFonts w:ascii="Times New Roman" w:eastAsia="Calibri" w:hAnsi="Times New Roman" w:cs="Times New Roman"/>
          <w:sz w:val="28"/>
          <w:szCs w:val="28"/>
        </w:rPr>
        <w:t xml:space="preserve">Анализируя удовлетворенность родителей деятельностью ДОУ, наблюдается следующее: </w:t>
      </w:r>
    </w:p>
    <w:p w:rsidR="004D7A5A" w:rsidRPr="002825CD" w:rsidRDefault="004D7A5A" w:rsidP="00D83D42">
      <w:pPr>
        <w:tabs>
          <w:tab w:val="left" w:pos="-1620"/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5CD">
        <w:rPr>
          <w:rFonts w:ascii="Times New Roman" w:eastAsia="Calibri" w:hAnsi="Times New Roman" w:cs="Times New Roman"/>
          <w:b/>
          <w:sz w:val="28"/>
          <w:szCs w:val="28"/>
        </w:rPr>
        <w:t>Свод по анкетированию родительской удовлетворенности работы педагогов в</w:t>
      </w:r>
      <w:r w:rsidR="009C4B5A" w:rsidRPr="002825CD">
        <w:rPr>
          <w:rFonts w:ascii="Times New Roman" w:eastAsia="Calibri" w:hAnsi="Times New Roman" w:cs="Times New Roman"/>
          <w:b/>
          <w:sz w:val="28"/>
          <w:szCs w:val="28"/>
        </w:rPr>
        <w:t xml:space="preserve"> период 2013 -  2014</w:t>
      </w:r>
      <w:r w:rsidRPr="002825CD">
        <w:rPr>
          <w:rFonts w:ascii="Times New Roman" w:eastAsia="Calibri" w:hAnsi="Times New Roman" w:cs="Times New Roman"/>
          <w:b/>
          <w:sz w:val="28"/>
          <w:szCs w:val="28"/>
        </w:rPr>
        <w:t xml:space="preserve"> г.г.</w:t>
      </w:r>
    </w:p>
    <w:tbl>
      <w:tblPr>
        <w:tblStyle w:val="a3"/>
        <w:tblW w:w="8388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  <w:gridCol w:w="1260"/>
        <w:gridCol w:w="1440"/>
      </w:tblGrid>
      <w:tr w:rsidR="009C4B5A" w:rsidRPr="00C4315E" w:rsidTr="009C4B5A">
        <w:tc>
          <w:tcPr>
            <w:tcW w:w="5688" w:type="dxa"/>
          </w:tcPr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60" w:type="dxa"/>
          </w:tcPr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ind w:left="-1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ind w:left="-1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</w:tcPr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C4B5A" w:rsidRPr="00C4315E" w:rsidTr="009C4B5A">
        <w:tc>
          <w:tcPr>
            <w:tcW w:w="5688" w:type="dxa"/>
          </w:tcPr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родителей качеством образовательных услуг</w:t>
            </w:r>
          </w:p>
        </w:tc>
        <w:tc>
          <w:tcPr>
            <w:tcW w:w="1260" w:type="dxa"/>
            <w:vAlign w:val="center"/>
          </w:tcPr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ind w:left="-1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40" w:type="dxa"/>
            <w:vAlign w:val="center"/>
          </w:tcPr>
          <w:p w:rsidR="009C4B5A" w:rsidRPr="00C4315E" w:rsidRDefault="009C4B5A" w:rsidP="009C4B5A">
            <w:pPr>
              <w:tabs>
                <w:tab w:val="left" w:pos="-1620"/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98%</w:t>
            </w:r>
          </w:p>
        </w:tc>
      </w:tr>
    </w:tbl>
    <w:p w:rsidR="00A274CE" w:rsidRDefault="00D83D42" w:rsidP="002C1ED4">
      <w:pPr>
        <w:spacing w:line="360" w:lineRule="auto"/>
        <w:ind w:left="-709"/>
        <w:rPr>
          <w:bCs/>
          <w:iCs/>
          <w:lang w:val="en-US"/>
        </w:rPr>
      </w:pPr>
      <w:r>
        <w:rPr>
          <w:bCs/>
          <w:iCs/>
        </w:rPr>
        <w:t xml:space="preserve">             </w:t>
      </w:r>
    </w:p>
    <w:p w:rsidR="00D83D42" w:rsidRPr="00D83D42" w:rsidRDefault="00D83D42" w:rsidP="008B2FCB">
      <w:pPr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D83D42">
        <w:rPr>
          <w:rFonts w:ascii="Times New Roman" w:hAnsi="Times New Roman" w:cs="Times New Roman"/>
          <w:bCs/>
          <w:iCs/>
          <w:sz w:val="28"/>
          <w:szCs w:val="28"/>
        </w:rPr>
        <w:t>В ДОУ ведет работу консультационный центр для родителей воспитанников и детей, не посещающих МБДОУ «Детский сад № 63».</w:t>
      </w:r>
      <w:r>
        <w:rPr>
          <w:bCs/>
          <w:iCs/>
        </w:rPr>
        <w:tab/>
      </w:r>
    </w:p>
    <w:p w:rsidR="009C4B5A" w:rsidRPr="00D83D42" w:rsidRDefault="009C4B5A" w:rsidP="008B2FCB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2">
        <w:rPr>
          <w:rFonts w:ascii="Times New Roman" w:eastAsia="Calibri" w:hAnsi="Times New Roman" w:cs="Times New Roman"/>
          <w:sz w:val="28"/>
          <w:szCs w:val="28"/>
        </w:rPr>
        <w:t>В МБДОУ стало традицией:</w:t>
      </w:r>
    </w:p>
    <w:p w:rsidR="009C4B5A" w:rsidRPr="00D83D42" w:rsidRDefault="009C4B5A" w:rsidP="008B2FCB">
      <w:pPr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D83D42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83D42">
        <w:rPr>
          <w:rFonts w:ascii="Times New Roman" w:eastAsia="Calibri" w:hAnsi="Times New Roman" w:cs="Times New Roman"/>
          <w:sz w:val="28"/>
        </w:rPr>
        <w:t>Празднование тематических дней «День знаний», «День Матери», «Масленица», «День смеха» «День Победы»;</w:t>
      </w:r>
    </w:p>
    <w:p w:rsidR="009C4B5A" w:rsidRPr="00D83D42" w:rsidRDefault="009C4B5A" w:rsidP="008B2FCB">
      <w:pPr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D83D42">
        <w:rPr>
          <w:rFonts w:ascii="Times New Roman" w:eastAsia="Calibri" w:hAnsi="Times New Roman" w:cs="Times New Roman"/>
          <w:sz w:val="28"/>
        </w:rPr>
        <w:t>- Общие праздники «Новый год», «8 Марта», «Выпускной балл»;</w:t>
      </w:r>
    </w:p>
    <w:p w:rsidR="009C4B5A" w:rsidRDefault="009C4B5A" w:rsidP="008B2FCB">
      <w:pPr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D83D42">
        <w:rPr>
          <w:rFonts w:ascii="Times New Roman" w:eastAsia="Calibri" w:hAnsi="Times New Roman" w:cs="Times New Roman"/>
          <w:sz w:val="28"/>
        </w:rPr>
        <w:t>- Родительские собрания в нетрадиционных формах – за круглым столом.</w:t>
      </w:r>
    </w:p>
    <w:p w:rsidR="002C1ED4" w:rsidRPr="00D83D42" w:rsidRDefault="002C1ED4" w:rsidP="00314593">
      <w:pPr>
        <w:ind w:left="-567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97636C" w:rsidRPr="005C1A4A" w:rsidRDefault="0050503B" w:rsidP="009C4B5A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2.6.</w:t>
      </w:r>
      <w:r w:rsidR="0097636C" w:rsidRPr="005C1A4A">
        <w:rPr>
          <w:rFonts w:ascii="Times New Roman" w:eastAsia="Calibri" w:hAnsi="Times New Roman" w:cs="Times New Roman"/>
          <w:b/>
          <w:sz w:val="28"/>
        </w:rPr>
        <w:t xml:space="preserve"> </w:t>
      </w:r>
      <w:r w:rsidR="005C1A4A" w:rsidRPr="005C1A4A">
        <w:rPr>
          <w:rFonts w:ascii="Times New Roman" w:eastAsia="Calibri" w:hAnsi="Times New Roman" w:cs="Times New Roman"/>
          <w:b/>
          <w:sz w:val="28"/>
        </w:rPr>
        <w:t xml:space="preserve"> СВЕДЕНИЯ О ПЕДАГОГИЧЕСКИХ КАДРАХ</w:t>
      </w:r>
    </w:p>
    <w:p w:rsidR="0097636C" w:rsidRPr="005C1A4A" w:rsidRDefault="0097636C" w:rsidP="0097636C">
      <w:pPr>
        <w:ind w:hanging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A4A">
        <w:rPr>
          <w:rFonts w:ascii="Times New Roman" w:eastAsia="Calibri" w:hAnsi="Times New Roman" w:cs="Times New Roman"/>
          <w:b/>
          <w:sz w:val="28"/>
          <w:szCs w:val="28"/>
        </w:rPr>
        <w:t>Профессиональный уровень педагогов</w:t>
      </w:r>
    </w:p>
    <w:tbl>
      <w:tblPr>
        <w:tblStyle w:val="a3"/>
        <w:tblW w:w="0" w:type="auto"/>
        <w:tblInd w:w="-459" w:type="dxa"/>
        <w:tblLook w:val="04A0"/>
      </w:tblPr>
      <w:tblGrid>
        <w:gridCol w:w="1639"/>
        <w:gridCol w:w="1914"/>
        <w:gridCol w:w="1676"/>
        <w:gridCol w:w="1606"/>
        <w:gridCol w:w="1501"/>
        <w:gridCol w:w="1694"/>
      </w:tblGrid>
      <w:tr w:rsidR="009E3165" w:rsidRPr="005C1A4A" w:rsidTr="00314593">
        <w:tc>
          <w:tcPr>
            <w:tcW w:w="1639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14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67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694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Хиль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7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1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Амосова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1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94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Архипова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1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Радченко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1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1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Моторина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Постникова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занимаемой </w:t>
            </w: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501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694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Леоненко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1" w:type="dxa"/>
          </w:tcPr>
          <w:p w:rsidR="009E3165" w:rsidRPr="005C1A4A" w:rsidRDefault="00F81D56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4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E3165" w:rsidRPr="005C1A4A" w:rsidRDefault="009E3165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9E3165" w:rsidRPr="005C1A4A" w:rsidRDefault="00C1663B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Крейцберг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О.Ю.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9E3165" w:rsidRPr="005C1A4A" w:rsidRDefault="00C1663B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Золотарева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1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E3165" w:rsidRPr="005C1A4A" w:rsidRDefault="00C1663B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Забурдаева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9E3165" w:rsidRPr="005C1A4A" w:rsidRDefault="00C1663B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E3165" w:rsidRPr="005C1A4A" w:rsidRDefault="009E3165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9E3165" w:rsidRPr="005C1A4A" w:rsidRDefault="00C1663B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1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4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9E3165" w:rsidRPr="005C1A4A" w:rsidRDefault="00C1663B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Левина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Е.Ф.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1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94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E3165" w:rsidRPr="005C1A4A" w:rsidTr="00314593">
        <w:tc>
          <w:tcPr>
            <w:tcW w:w="1639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9E3165" w:rsidRPr="005C1A4A" w:rsidRDefault="00C1663B" w:rsidP="005C1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Шичкова </w:t>
            </w:r>
            <w:r w:rsidR="005C1A4A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67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6" w:type="dxa"/>
          </w:tcPr>
          <w:p w:rsidR="009E3165" w:rsidRPr="005C1A4A" w:rsidRDefault="00C1663B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1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94" w:type="dxa"/>
          </w:tcPr>
          <w:p w:rsidR="009E3165" w:rsidRPr="005C1A4A" w:rsidRDefault="005C1A4A" w:rsidP="00976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A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</w:tbl>
    <w:p w:rsidR="0097636C" w:rsidRDefault="0097636C" w:rsidP="009C4B5A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B5A">
        <w:rPr>
          <w:rFonts w:ascii="Times New Roman" w:eastAsia="Calibri" w:hAnsi="Times New Roman" w:cs="Times New Roman"/>
          <w:b/>
          <w:sz w:val="28"/>
          <w:szCs w:val="28"/>
        </w:rPr>
        <w:t>Образование и педагогический стаж педагогов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4860"/>
        <w:gridCol w:w="2478"/>
      </w:tblGrid>
      <w:tr w:rsidR="00D83D42" w:rsidRPr="00D83D42" w:rsidTr="00314593">
        <w:tc>
          <w:tcPr>
            <w:tcW w:w="7587" w:type="dxa"/>
            <w:gridSpan w:val="2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человек</w:t>
            </w:r>
          </w:p>
        </w:tc>
      </w:tr>
      <w:tr w:rsidR="00D83D42" w:rsidRPr="00D83D42" w:rsidTr="00314593">
        <w:trPr>
          <w:trHeight w:val="186"/>
        </w:trPr>
        <w:tc>
          <w:tcPr>
            <w:tcW w:w="2727" w:type="dxa"/>
            <w:vMerge w:val="restart"/>
          </w:tcPr>
          <w:p w:rsidR="00D83D42" w:rsidRPr="00D83D42" w:rsidRDefault="00D83D42" w:rsidP="00D83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  высшее педагогическое  образование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D83D42" w:rsidRPr="00D83D42" w:rsidTr="00314593"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478" w:type="dxa"/>
          </w:tcPr>
          <w:p w:rsidR="00D83D42" w:rsidRPr="00D83D42" w:rsidRDefault="00E7421F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83D42"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3D42" w:rsidRPr="00D83D42" w:rsidTr="00314593"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Незаконченное среднее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специальное </w:t>
            </w:r>
            <w:r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83D42" w:rsidRPr="00D83D42" w:rsidTr="00314593">
        <w:tc>
          <w:tcPr>
            <w:tcW w:w="2727" w:type="dxa"/>
            <w:vMerge w:val="restart"/>
          </w:tcPr>
          <w:p w:rsidR="00D83D42" w:rsidRPr="00D83D42" w:rsidRDefault="00D83D42" w:rsidP="00D83D42">
            <w:pPr>
              <w:tabs>
                <w:tab w:val="left" w:pos="9356"/>
              </w:tabs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>2. По стажу</w:t>
            </w:r>
          </w:p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3D42" w:rsidRPr="00D83D42" w:rsidTr="00314593"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3D42" w:rsidRPr="00D83D42" w:rsidTr="00314593"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3D42" w:rsidRPr="00D83D42" w:rsidTr="00314593"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83D42" w:rsidRPr="00D83D42" w:rsidTr="00314593">
        <w:tc>
          <w:tcPr>
            <w:tcW w:w="2727" w:type="dxa"/>
            <w:vMerge w:val="restart"/>
          </w:tcPr>
          <w:p w:rsidR="00D83D42" w:rsidRPr="00D83D42" w:rsidRDefault="00D83D42" w:rsidP="00D83D42">
            <w:pPr>
              <w:tabs>
                <w:tab w:val="left" w:pos="935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>3.По результатам</w:t>
            </w:r>
          </w:p>
          <w:p w:rsidR="00D83D42" w:rsidRPr="00D83D42" w:rsidRDefault="00D83D42" w:rsidP="00D83D42">
            <w:pPr>
              <w:tabs>
                <w:tab w:val="left" w:pos="9356"/>
              </w:tabs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    аттестации </w:t>
            </w:r>
          </w:p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D42" w:rsidRPr="00D83D42" w:rsidTr="00314593"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D42" w:rsidRPr="00D83D42" w:rsidTr="00314593">
        <w:trPr>
          <w:trHeight w:val="180"/>
        </w:trPr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 xml:space="preserve">не имеют квалификационная  категории            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3D42" w:rsidRPr="00D83D42" w:rsidTr="00314593">
        <w:tc>
          <w:tcPr>
            <w:tcW w:w="2727" w:type="dxa"/>
            <w:vMerge/>
          </w:tcPr>
          <w:p w:rsidR="00D83D42" w:rsidRPr="00D83D42" w:rsidRDefault="00D83D42" w:rsidP="00D83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D42" w:rsidRPr="00D83D42" w:rsidRDefault="00D83D42" w:rsidP="00D83D42">
            <w:pPr>
              <w:spacing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78" w:type="dxa"/>
          </w:tcPr>
          <w:p w:rsidR="00D83D42" w:rsidRPr="00D83D42" w:rsidRDefault="00D83D42" w:rsidP="00D83D42">
            <w:pPr>
              <w:tabs>
                <w:tab w:val="left" w:pos="9356"/>
              </w:tabs>
              <w:spacing w:line="240" w:lineRule="auto"/>
              <w:ind w:left="11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7A5A" w:rsidRPr="004B355A" w:rsidRDefault="00F8411E" w:rsidP="004B35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24">
        <w:rPr>
          <w:sz w:val="28"/>
          <w:szCs w:val="28"/>
        </w:rPr>
        <w:lastRenderedPageBreak/>
        <w:t xml:space="preserve"> </w:t>
      </w:r>
      <w:r w:rsidR="00314593">
        <w:rPr>
          <w:rFonts w:ascii="Times New Roman" w:eastAsia="Calibri" w:hAnsi="Times New Roman" w:cs="Times New Roman"/>
          <w:b/>
          <w:sz w:val="28"/>
        </w:rPr>
        <w:t xml:space="preserve">2.7. </w:t>
      </w:r>
      <w:r w:rsidR="004D7A5A" w:rsidRPr="0050503B">
        <w:rPr>
          <w:rFonts w:ascii="Times New Roman" w:eastAsia="Calibri" w:hAnsi="Times New Roman" w:cs="Times New Roman"/>
          <w:b/>
          <w:sz w:val="28"/>
        </w:rPr>
        <w:t xml:space="preserve"> </w:t>
      </w:r>
      <w:r w:rsidR="0050503B" w:rsidRPr="0050503B">
        <w:rPr>
          <w:rFonts w:ascii="Times New Roman" w:eastAsia="Calibri" w:hAnsi="Times New Roman" w:cs="Times New Roman"/>
          <w:b/>
          <w:sz w:val="28"/>
        </w:rPr>
        <w:t xml:space="preserve">ОБРАЗОВАТЕЛЬНАЯ </w:t>
      </w:r>
      <w:r w:rsidR="00BB519E">
        <w:rPr>
          <w:rFonts w:ascii="Times New Roman" w:eastAsia="Calibri" w:hAnsi="Times New Roman" w:cs="Times New Roman"/>
          <w:b/>
          <w:sz w:val="28"/>
        </w:rPr>
        <w:t xml:space="preserve">ДЕЯТЕЛЬНОСТЬ </w:t>
      </w:r>
      <w:r w:rsidR="0050503B" w:rsidRPr="0050503B">
        <w:rPr>
          <w:rFonts w:ascii="Times New Roman" w:eastAsia="Calibri" w:hAnsi="Times New Roman" w:cs="Times New Roman"/>
          <w:b/>
          <w:sz w:val="28"/>
        </w:rPr>
        <w:t>ДОШКОЛЬНОГО УЧРЕЖДЕНИЯ</w:t>
      </w:r>
    </w:p>
    <w:p w:rsidR="000722B2" w:rsidRDefault="00A36E44" w:rsidP="0023756A">
      <w:pPr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19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722B2" w:rsidRPr="00BB519E">
        <w:rPr>
          <w:rFonts w:ascii="Times New Roman" w:hAnsi="Times New Roman" w:cs="Times New Roman"/>
          <w:iCs/>
          <w:sz w:val="28"/>
          <w:szCs w:val="28"/>
        </w:rPr>
        <w:t>Детский сад реализует примерную общеобразовательную программу дошкольного воспитания «От рождения до школы» под редакцией Н. Е. Вераксы, Т.С. Комаровой, М. А Васильевой.</w:t>
      </w:r>
    </w:p>
    <w:p w:rsidR="00E7421F" w:rsidRDefault="00E7421F" w:rsidP="0023756A">
      <w:pPr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развития и воспитания в детском саду "Детство" под редакцией В.И. Логиновой, Т.И. Бабаевой.</w:t>
      </w:r>
    </w:p>
    <w:p w:rsidR="00EA2958" w:rsidRPr="00EA2958" w:rsidRDefault="00EA2958" w:rsidP="0023756A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EA2958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Программы, реализуемые в МБДОУ, скоординированы таким образом, что целостность педагогического процесса обеспечивается полностью.</w:t>
      </w:r>
    </w:p>
    <w:p w:rsidR="00EA2958" w:rsidRPr="00EA2958" w:rsidRDefault="00EA2958" w:rsidP="0023756A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EA2958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Преемственность   программы,   реализуемых   во всех  возрастных   группах,   обеспечивается единым недельно-тематическим планированием, цикличностью прохождения программного  материала  с  усложнениями  в каждой  последующей возрастной группе.</w:t>
      </w:r>
    </w:p>
    <w:p w:rsidR="00406072" w:rsidRPr="00BB519E" w:rsidRDefault="00406072" w:rsidP="0023756A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B519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Программы, современные технологии и методики, реализуемые в ДОУ</w:t>
      </w:r>
    </w:p>
    <w:p w:rsidR="00A36E44" w:rsidRPr="00E7421F" w:rsidRDefault="00A36E44" w:rsidP="00857CEA">
      <w:pPr>
        <w:pStyle w:val="a9"/>
        <w:numPr>
          <w:ilvl w:val="0"/>
          <w:numId w:val="6"/>
        </w:numPr>
        <w:spacing w:line="276" w:lineRule="auto"/>
        <w:ind w:left="-567" w:firstLine="567"/>
        <w:jc w:val="both"/>
        <w:rPr>
          <w:rFonts w:eastAsia="Calibri"/>
          <w:sz w:val="28"/>
          <w:szCs w:val="28"/>
        </w:rPr>
      </w:pPr>
      <w:r w:rsidRPr="00E7421F">
        <w:rPr>
          <w:rFonts w:eastAsia="Calibri"/>
          <w:sz w:val="28"/>
          <w:szCs w:val="28"/>
        </w:rPr>
        <w:t>Г.С. Швайко «</w:t>
      </w:r>
      <w:r w:rsidR="009C19FA" w:rsidRPr="00E7421F">
        <w:rPr>
          <w:rFonts w:eastAsia="Calibri"/>
          <w:sz w:val="28"/>
          <w:szCs w:val="28"/>
        </w:rPr>
        <w:t>Занятие по ИЗО-деятельности в детском саду</w:t>
      </w:r>
      <w:r w:rsidRPr="00E7421F">
        <w:rPr>
          <w:rFonts w:eastAsia="Calibri"/>
          <w:sz w:val="28"/>
          <w:szCs w:val="28"/>
        </w:rPr>
        <w:t>»</w:t>
      </w:r>
      <w:r w:rsidR="009C19FA" w:rsidRPr="00E7421F">
        <w:rPr>
          <w:rFonts w:eastAsia="Calibri"/>
          <w:sz w:val="28"/>
          <w:szCs w:val="28"/>
        </w:rPr>
        <w:t>;</w:t>
      </w:r>
    </w:p>
    <w:p w:rsidR="009C19FA" w:rsidRPr="00EA2958" w:rsidRDefault="009C19FA" w:rsidP="00857CEA">
      <w:pPr>
        <w:pStyle w:val="a9"/>
        <w:numPr>
          <w:ilvl w:val="0"/>
          <w:numId w:val="6"/>
        </w:numPr>
        <w:spacing w:line="276" w:lineRule="auto"/>
        <w:ind w:left="709" w:hanging="709"/>
        <w:jc w:val="both"/>
        <w:rPr>
          <w:rFonts w:eastAsia="Calibri"/>
          <w:sz w:val="28"/>
          <w:szCs w:val="28"/>
        </w:rPr>
      </w:pPr>
      <w:r w:rsidRPr="00EA2958">
        <w:rPr>
          <w:rFonts w:eastAsia="Calibri"/>
          <w:sz w:val="28"/>
          <w:szCs w:val="28"/>
        </w:rPr>
        <w:t xml:space="preserve">Н.В. Алешина «Ознакомление дошкольников с окружающей и </w:t>
      </w:r>
      <w:r w:rsidR="00EA2958">
        <w:rPr>
          <w:rFonts w:eastAsia="Calibri"/>
          <w:sz w:val="28"/>
          <w:szCs w:val="28"/>
        </w:rPr>
        <w:t xml:space="preserve">                   </w:t>
      </w:r>
      <w:r w:rsidRPr="00EA2958">
        <w:rPr>
          <w:rFonts w:eastAsia="Calibri"/>
          <w:sz w:val="28"/>
          <w:szCs w:val="28"/>
        </w:rPr>
        <w:t>социальной действительностью»;</w:t>
      </w:r>
    </w:p>
    <w:p w:rsidR="009C19FA" w:rsidRPr="00E7421F" w:rsidRDefault="009C19FA" w:rsidP="00857CEA">
      <w:pPr>
        <w:pStyle w:val="a9"/>
        <w:numPr>
          <w:ilvl w:val="0"/>
          <w:numId w:val="6"/>
        </w:numPr>
        <w:spacing w:line="276" w:lineRule="auto"/>
        <w:ind w:left="-567" w:firstLine="567"/>
        <w:jc w:val="both"/>
        <w:rPr>
          <w:rFonts w:eastAsia="Calibri"/>
          <w:sz w:val="28"/>
          <w:szCs w:val="28"/>
        </w:rPr>
      </w:pPr>
      <w:r w:rsidRPr="00E7421F">
        <w:rPr>
          <w:rFonts w:eastAsia="Calibri"/>
          <w:sz w:val="28"/>
          <w:szCs w:val="28"/>
        </w:rPr>
        <w:t>Л.Д. Глазырина «Физическая культура дошкольников»</w:t>
      </w:r>
    </w:p>
    <w:p w:rsidR="009C19FA" w:rsidRPr="00E7421F" w:rsidRDefault="009C19FA" w:rsidP="00857CEA">
      <w:pPr>
        <w:pStyle w:val="a9"/>
        <w:numPr>
          <w:ilvl w:val="0"/>
          <w:numId w:val="6"/>
        </w:numPr>
        <w:spacing w:line="276" w:lineRule="auto"/>
        <w:ind w:left="-567" w:firstLine="567"/>
        <w:jc w:val="both"/>
        <w:rPr>
          <w:rFonts w:eastAsia="Calibri"/>
          <w:sz w:val="28"/>
          <w:szCs w:val="28"/>
        </w:rPr>
      </w:pPr>
      <w:r w:rsidRPr="00E7421F">
        <w:rPr>
          <w:rFonts w:eastAsia="Calibri"/>
          <w:sz w:val="28"/>
          <w:szCs w:val="28"/>
        </w:rPr>
        <w:t>Е.В. Колесникова «Математические ступеньки»</w:t>
      </w:r>
    </w:p>
    <w:p w:rsidR="009C19FA" w:rsidRPr="00E7421F" w:rsidRDefault="009C19FA" w:rsidP="00857CEA">
      <w:pPr>
        <w:pStyle w:val="a9"/>
        <w:numPr>
          <w:ilvl w:val="0"/>
          <w:numId w:val="6"/>
        </w:numPr>
        <w:spacing w:line="276" w:lineRule="auto"/>
        <w:ind w:left="-567" w:firstLine="567"/>
        <w:jc w:val="both"/>
        <w:rPr>
          <w:rFonts w:eastAsia="Calibri"/>
          <w:sz w:val="28"/>
          <w:szCs w:val="28"/>
        </w:rPr>
      </w:pPr>
      <w:r w:rsidRPr="00E7421F">
        <w:rPr>
          <w:rFonts w:eastAsia="Calibri"/>
          <w:sz w:val="28"/>
          <w:szCs w:val="28"/>
        </w:rPr>
        <w:t>Н.А. Рыжова «Наш дом - природа»</w:t>
      </w:r>
    </w:p>
    <w:p w:rsidR="009C19FA" w:rsidRPr="00E7421F" w:rsidRDefault="009C19FA" w:rsidP="00857CEA">
      <w:pPr>
        <w:pStyle w:val="a9"/>
        <w:numPr>
          <w:ilvl w:val="0"/>
          <w:numId w:val="6"/>
        </w:numPr>
        <w:spacing w:line="276" w:lineRule="auto"/>
        <w:ind w:left="-567" w:firstLine="567"/>
        <w:jc w:val="both"/>
        <w:rPr>
          <w:rFonts w:eastAsia="Calibri"/>
          <w:sz w:val="28"/>
          <w:szCs w:val="28"/>
        </w:rPr>
      </w:pPr>
      <w:r w:rsidRPr="00E7421F">
        <w:rPr>
          <w:rFonts w:eastAsia="Calibri"/>
          <w:sz w:val="28"/>
          <w:szCs w:val="28"/>
        </w:rPr>
        <w:t>О.С. Ушакова «Программа по развитию речи в детском саду»</w:t>
      </w:r>
    </w:p>
    <w:p w:rsidR="002D1F32" w:rsidRPr="00E7421F" w:rsidRDefault="002D1F32" w:rsidP="00857CEA">
      <w:pPr>
        <w:pStyle w:val="a9"/>
        <w:numPr>
          <w:ilvl w:val="0"/>
          <w:numId w:val="6"/>
        </w:numPr>
        <w:spacing w:line="276" w:lineRule="auto"/>
        <w:ind w:left="709" w:hanging="709"/>
        <w:jc w:val="both"/>
        <w:rPr>
          <w:rFonts w:eastAsia="Calibri"/>
          <w:sz w:val="28"/>
          <w:szCs w:val="28"/>
        </w:rPr>
      </w:pPr>
      <w:r w:rsidRPr="00E7421F">
        <w:rPr>
          <w:color w:val="000000"/>
          <w:sz w:val="28"/>
          <w:szCs w:val="28"/>
          <w:shd w:val="clear" w:color="auto" w:fill="FFFFFF"/>
        </w:rPr>
        <w:t>Программа безопасности детей дошкольного возраста под ред. Н.Н.Авдеевой, О.Л.Князевой, Р.Б.Стеркиной</w:t>
      </w:r>
    </w:p>
    <w:p w:rsidR="00054080" w:rsidRPr="00E7421F" w:rsidRDefault="00054080" w:rsidP="00857CEA">
      <w:pPr>
        <w:pStyle w:val="a9"/>
        <w:numPr>
          <w:ilvl w:val="0"/>
          <w:numId w:val="6"/>
        </w:numPr>
        <w:spacing w:line="276" w:lineRule="auto"/>
        <w:ind w:left="-567" w:firstLine="567"/>
        <w:jc w:val="both"/>
        <w:rPr>
          <w:rFonts w:eastAsia="Calibri"/>
          <w:sz w:val="28"/>
          <w:szCs w:val="28"/>
        </w:rPr>
      </w:pPr>
      <w:r w:rsidRPr="00E7421F">
        <w:rPr>
          <w:rFonts w:eastAsia="Calibri"/>
          <w:sz w:val="28"/>
          <w:szCs w:val="28"/>
        </w:rPr>
        <w:t>Л.В. Куцакова «</w:t>
      </w:r>
      <w:r w:rsidR="009C19FA" w:rsidRPr="00E7421F">
        <w:rPr>
          <w:rFonts w:eastAsia="Calibri"/>
          <w:sz w:val="28"/>
          <w:szCs w:val="28"/>
        </w:rPr>
        <w:t>Конструирование и ручной труд</w:t>
      </w:r>
      <w:r w:rsidRPr="00E7421F">
        <w:rPr>
          <w:rFonts w:eastAsia="Calibri"/>
          <w:sz w:val="28"/>
          <w:szCs w:val="28"/>
        </w:rPr>
        <w:t>»</w:t>
      </w:r>
      <w:r w:rsidR="009C19FA" w:rsidRPr="00E7421F">
        <w:rPr>
          <w:rFonts w:eastAsia="Calibri"/>
          <w:sz w:val="28"/>
          <w:szCs w:val="28"/>
        </w:rPr>
        <w:t xml:space="preserve">  </w:t>
      </w:r>
    </w:p>
    <w:p w:rsidR="00EA2958" w:rsidRPr="00C4315E" w:rsidRDefault="009C19FA" w:rsidP="00857CEA">
      <w:pPr>
        <w:pStyle w:val="a9"/>
        <w:numPr>
          <w:ilvl w:val="0"/>
          <w:numId w:val="6"/>
        </w:numPr>
        <w:spacing w:line="276" w:lineRule="auto"/>
        <w:ind w:left="709" w:hanging="709"/>
        <w:jc w:val="both"/>
        <w:rPr>
          <w:rFonts w:eastAsia="Calibri"/>
          <w:sz w:val="28"/>
          <w:szCs w:val="28"/>
        </w:rPr>
      </w:pPr>
      <w:r w:rsidRPr="00E7421F">
        <w:rPr>
          <w:rFonts w:eastAsia="Calibri"/>
          <w:sz w:val="28"/>
          <w:szCs w:val="28"/>
        </w:rPr>
        <w:t>О.В. Меремьянина «</w:t>
      </w:r>
      <w:r w:rsidR="004D7A5A" w:rsidRPr="00E7421F">
        <w:rPr>
          <w:rFonts w:eastAsia="Calibri"/>
          <w:sz w:val="28"/>
          <w:szCs w:val="28"/>
        </w:rPr>
        <w:t>Вариативная модель планирования занятий познавательного цикла в  ДОУ</w:t>
      </w:r>
      <w:r w:rsidRPr="00E7421F">
        <w:rPr>
          <w:rFonts w:eastAsia="Calibri"/>
          <w:sz w:val="28"/>
          <w:szCs w:val="28"/>
        </w:rPr>
        <w:t>»</w:t>
      </w:r>
      <w:r w:rsidR="004D7A5A" w:rsidRPr="00E7421F">
        <w:rPr>
          <w:rFonts w:eastAsia="Calibri"/>
          <w:sz w:val="28"/>
          <w:szCs w:val="28"/>
        </w:rPr>
        <w:t xml:space="preserve"> </w:t>
      </w:r>
    </w:p>
    <w:p w:rsidR="0023756A" w:rsidRDefault="00F8411E" w:rsidP="0023756A">
      <w:pPr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5E">
        <w:rPr>
          <w:rFonts w:ascii="Times New Roman" w:hAnsi="Times New Roman" w:cs="Times New Roman"/>
          <w:sz w:val="28"/>
          <w:szCs w:val="28"/>
        </w:rPr>
        <w:t>Предметно-развивающая</w:t>
      </w:r>
      <w:r w:rsidRPr="00F8411E">
        <w:rPr>
          <w:rFonts w:ascii="Times New Roman" w:hAnsi="Times New Roman" w:cs="Times New Roman"/>
          <w:sz w:val="28"/>
          <w:szCs w:val="28"/>
        </w:rPr>
        <w:t xml:space="preserve"> среда в ДОУ создается в соответствии  с ФГОС ДО. Постоянно модернизируется согласно потребностям и возможностям детей и родителей, соответствует всем требованиям безопасности. Групповые оснащены игровым оборудованием согласно требованиям программы. </w:t>
      </w:r>
    </w:p>
    <w:p w:rsidR="0023756A" w:rsidRDefault="0023756A" w:rsidP="0023756A">
      <w:pPr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56A" w:rsidRDefault="0023756A" w:rsidP="0023756A">
      <w:pPr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56A" w:rsidRPr="0023756A" w:rsidRDefault="007B48E8" w:rsidP="00AE1DDE">
      <w:pPr>
        <w:spacing w:before="12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080">
        <w:rPr>
          <w:rFonts w:ascii="Times New Roman" w:eastAsia="Calibri" w:hAnsi="Times New Roman" w:cs="Times New Roman"/>
          <w:b/>
          <w:sz w:val="28"/>
        </w:rPr>
        <w:lastRenderedPageBreak/>
        <w:t>Материально-техническое обеспечение</w:t>
      </w:r>
    </w:p>
    <w:p w:rsidR="004A79C3" w:rsidRPr="0023756A" w:rsidRDefault="004A79C3" w:rsidP="00AE1DDE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917542">
        <w:rPr>
          <w:rFonts w:ascii="Times New Roman" w:hAnsi="Times New Roman" w:cs="Times New Roman"/>
          <w:sz w:val="28"/>
          <w:szCs w:val="28"/>
        </w:rPr>
        <w:t>В дошкольной организации созданы необходимые условий для нормального</w:t>
      </w:r>
      <w:r w:rsidR="00917542">
        <w:rPr>
          <w:rFonts w:ascii="Times New Roman" w:hAnsi="Times New Roman" w:cs="Times New Roman"/>
          <w:sz w:val="28"/>
          <w:szCs w:val="28"/>
        </w:rPr>
        <w:t xml:space="preserve"> </w:t>
      </w:r>
      <w:r w:rsidRPr="00917542">
        <w:rPr>
          <w:rFonts w:ascii="Times New Roman" w:hAnsi="Times New Roman" w:cs="Times New Roman"/>
          <w:sz w:val="28"/>
          <w:szCs w:val="28"/>
        </w:rPr>
        <w:t>функционирования структурных подразделений, здоровые и безопасные условия</w:t>
      </w:r>
      <w:r w:rsidR="00056283" w:rsidRPr="00917542">
        <w:rPr>
          <w:rFonts w:ascii="Times New Roman" w:hAnsi="Times New Roman" w:cs="Times New Roman"/>
          <w:sz w:val="28"/>
          <w:szCs w:val="28"/>
        </w:rPr>
        <w:t xml:space="preserve"> </w:t>
      </w:r>
      <w:r w:rsidRPr="00917542">
        <w:rPr>
          <w:rFonts w:ascii="Times New Roman" w:hAnsi="Times New Roman" w:cs="Times New Roman"/>
          <w:sz w:val="28"/>
          <w:szCs w:val="28"/>
        </w:rPr>
        <w:t xml:space="preserve">пребывания детей в учреждении, </w:t>
      </w:r>
      <w:r w:rsidR="00056283" w:rsidRPr="00917542">
        <w:rPr>
          <w:rFonts w:ascii="Times New Roman" w:hAnsi="Times New Roman" w:cs="Times New Roman"/>
          <w:sz w:val="28"/>
          <w:szCs w:val="28"/>
        </w:rPr>
        <w:t>благоустроенная</w:t>
      </w:r>
      <w:r w:rsidRPr="00917542">
        <w:rPr>
          <w:rFonts w:ascii="Times New Roman" w:hAnsi="Times New Roman" w:cs="Times New Roman"/>
          <w:sz w:val="28"/>
          <w:szCs w:val="28"/>
        </w:rPr>
        <w:t xml:space="preserve"> территория и условия труда для</w:t>
      </w:r>
      <w:r w:rsidR="00056283" w:rsidRPr="00917542">
        <w:rPr>
          <w:rFonts w:ascii="Times New Roman" w:hAnsi="Times New Roman" w:cs="Times New Roman"/>
          <w:sz w:val="28"/>
          <w:szCs w:val="28"/>
        </w:rPr>
        <w:t xml:space="preserve"> </w:t>
      </w:r>
      <w:r w:rsidRPr="00917542">
        <w:rPr>
          <w:rFonts w:ascii="Times New Roman" w:hAnsi="Times New Roman" w:cs="Times New Roman"/>
          <w:sz w:val="28"/>
          <w:szCs w:val="28"/>
        </w:rPr>
        <w:t>его работников. Материально-техническая база соответствует предъявляемым к ней</w:t>
      </w:r>
      <w:r w:rsidR="00917542" w:rsidRPr="00917542">
        <w:rPr>
          <w:rFonts w:ascii="Times New Roman" w:hAnsi="Times New Roman" w:cs="Times New Roman"/>
          <w:sz w:val="28"/>
          <w:szCs w:val="28"/>
        </w:rPr>
        <w:t xml:space="preserve"> </w:t>
      </w:r>
      <w:r w:rsidRPr="00917542">
        <w:rPr>
          <w:rFonts w:ascii="Times New Roman" w:hAnsi="Times New Roman" w:cs="Times New Roman"/>
          <w:sz w:val="28"/>
          <w:szCs w:val="28"/>
        </w:rPr>
        <w:t>требованиям. Бытовые условия в групповых и</w:t>
      </w:r>
      <w:r w:rsidR="00917542" w:rsidRPr="00917542">
        <w:rPr>
          <w:rFonts w:ascii="Times New Roman" w:hAnsi="Times New Roman" w:cs="Times New Roman"/>
          <w:sz w:val="28"/>
          <w:szCs w:val="28"/>
        </w:rPr>
        <w:t xml:space="preserve"> специализированных помещениях </w:t>
      </w:r>
      <w:r w:rsidRPr="00917542">
        <w:rPr>
          <w:rFonts w:ascii="Times New Roman" w:hAnsi="Times New Roman" w:cs="Times New Roman"/>
          <w:sz w:val="28"/>
          <w:szCs w:val="28"/>
        </w:rPr>
        <w:t>соответствуют нормам СанПиН 2.4.1.3049-13.</w:t>
      </w:r>
    </w:p>
    <w:p w:rsidR="000025E4" w:rsidRDefault="007B48E8" w:rsidP="00AE1DDE">
      <w:pPr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917542">
        <w:rPr>
          <w:rFonts w:ascii="Times New Roman" w:eastAsia="Calibri" w:hAnsi="Times New Roman" w:cs="Times New Roman"/>
          <w:sz w:val="28"/>
        </w:rPr>
        <w:t xml:space="preserve">      Согласно плану развития материально-технической базы был произведен </w:t>
      </w:r>
      <w:r w:rsidR="00054080" w:rsidRPr="00917542">
        <w:rPr>
          <w:rFonts w:ascii="Times New Roman" w:eastAsia="Calibri" w:hAnsi="Times New Roman" w:cs="Times New Roman"/>
          <w:sz w:val="28"/>
        </w:rPr>
        <w:t xml:space="preserve">косметический ремонт зданий корпуса А и Б. </w:t>
      </w:r>
      <w:r w:rsidRPr="00917542">
        <w:rPr>
          <w:rFonts w:ascii="Times New Roman" w:eastAsia="Calibri" w:hAnsi="Times New Roman" w:cs="Times New Roman"/>
          <w:sz w:val="28"/>
        </w:rPr>
        <w:t xml:space="preserve">Приобретено </w:t>
      </w:r>
      <w:r w:rsidR="00054080" w:rsidRPr="00917542">
        <w:rPr>
          <w:rFonts w:ascii="Times New Roman" w:eastAsia="Calibri" w:hAnsi="Times New Roman" w:cs="Times New Roman"/>
          <w:sz w:val="28"/>
        </w:rPr>
        <w:t xml:space="preserve">физкультурное оборудование: батут, корригирующие дорожки, мягкие модули, парашюты и т.д. </w:t>
      </w:r>
      <w:r w:rsidRPr="00917542">
        <w:rPr>
          <w:rFonts w:ascii="Times New Roman" w:eastAsia="Calibri" w:hAnsi="Times New Roman" w:cs="Times New Roman"/>
          <w:sz w:val="28"/>
        </w:rPr>
        <w:t>Была приобретена стиральна</w:t>
      </w:r>
      <w:r w:rsidR="00054080" w:rsidRPr="00917542">
        <w:rPr>
          <w:rFonts w:ascii="Times New Roman" w:eastAsia="Calibri" w:hAnsi="Times New Roman" w:cs="Times New Roman"/>
          <w:sz w:val="28"/>
        </w:rPr>
        <w:t>я машинка – автомат. Установлено</w:t>
      </w:r>
      <w:r w:rsidRPr="00917542">
        <w:rPr>
          <w:rFonts w:ascii="Times New Roman" w:eastAsia="Calibri" w:hAnsi="Times New Roman" w:cs="Times New Roman"/>
          <w:sz w:val="28"/>
        </w:rPr>
        <w:t xml:space="preserve"> 2 пластиковых окна (в спальне средней группы</w:t>
      </w:r>
      <w:r w:rsidR="00054080" w:rsidRPr="00917542">
        <w:rPr>
          <w:rFonts w:ascii="Times New Roman" w:eastAsia="Calibri" w:hAnsi="Times New Roman" w:cs="Times New Roman"/>
          <w:sz w:val="28"/>
        </w:rPr>
        <w:t xml:space="preserve"> и второй младшей</w:t>
      </w:r>
      <w:r w:rsidRPr="00917542">
        <w:rPr>
          <w:rFonts w:ascii="Times New Roman" w:eastAsia="Calibri" w:hAnsi="Times New Roman" w:cs="Times New Roman"/>
          <w:sz w:val="28"/>
        </w:rPr>
        <w:t>). Приобретена мебель для  музыкального  зала</w:t>
      </w:r>
      <w:r w:rsidR="00054080" w:rsidRPr="00917542">
        <w:rPr>
          <w:rFonts w:ascii="Times New Roman" w:eastAsia="Calibri" w:hAnsi="Times New Roman" w:cs="Times New Roman"/>
          <w:sz w:val="28"/>
        </w:rPr>
        <w:t xml:space="preserve"> (стулья), шторы и 2 электронных пианино. Для методического кабинета закуплено:</w:t>
      </w:r>
      <w:r w:rsidR="00206CD7" w:rsidRPr="00917542">
        <w:rPr>
          <w:rFonts w:ascii="Times New Roman" w:eastAsia="Calibri" w:hAnsi="Times New Roman" w:cs="Times New Roman"/>
          <w:sz w:val="28"/>
        </w:rPr>
        <w:t xml:space="preserve"> проектный экран на штативе</w:t>
      </w:r>
      <w:r w:rsidR="00054080" w:rsidRPr="00917542">
        <w:rPr>
          <w:rFonts w:ascii="Times New Roman" w:eastAsia="Calibri" w:hAnsi="Times New Roman" w:cs="Times New Roman"/>
          <w:sz w:val="28"/>
        </w:rPr>
        <w:t>,</w:t>
      </w:r>
      <w:r w:rsidR="00E7421F">
        <w:rPr>
          <w:rFonts w:ascii="Times New Roman" w:eastAsia="Calibri" w:hAnsi="Times New Roman" w:cs="Times New Roman"/>
          <w:sz w:val="28"/>
        </w:rPr>
        <w:t xml:space="preserve"> проектор, ламинатор, брошю</w:t>
      </w:r>
      <w:r w:rsidR="00206CD7" w:rsidRPr="00917542">
        <w:rPr>
          <w:rFonts w:ascii="Times New Roman" w:eastAsia="Calibri" w:hAnsi="Times New Roman" w:cs="Times New Roman"/>
          <w:sz w:val="28"/>
        </w:rPr>
        <w:t>ратор</w:t>
      </w:r>
      <w:r w:rsidR="00917542">
        <w:rPr>
          <w:rFonts w:ascii="Times New Roman" w:eastAsia="Calibri" w:hAnsi="Times New Roman" w:cs="Times New Roman"/>
          <w:sz w:val="28"/>
        </w:rPr>
        <w:t xml:space="preserve">. Так же </w:t>
      </w:r>
      <w:r w:rsidRPr="00917542">
        <w:rPr>
          <w:rFonts w:ascii="Times New Roman" w:eastAsia="Calibri" w:hAnsi="Times New Roman" w:cs="Times New Roman"/>
          <w:sz w:val="28"/>
        </w:rPr>
        <w:t>приобретены игрушки в группы</w:t>
      </w:r>
      <w:r w:rsidR="00206CD7" w:rsidRPr="00917542">
        <w:rPr>
          <w:rFonts w:ascii="Times New Roman" w:eastAsia="Calibri" w:hAnsi="Times New Roman" w:cs="Times New Roman"/>
          <w:sz w:val="28"/>
        </w:rPr>
        <w:t xml:space="preserve">. </w:t>
      </w:r>
    </w:p>
    <w:p w:rsidR="000025E4" w:rsidRDefault="008D2793" w:rsidP="009175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2825CD">
        <w:rPr>
          <w:rFonts w:ascii="Times New Roman" w:eastAsia="Calibri" w:hAnsi="Times New Roman" w:cs="Times New Roman"/>
          <w:b/>
          <w:sz w:val="28"/>
        </w:rPr>
        <w:t xml:space="preserve">. </w:t>
      </w:r>
      <w:r w:rsidR="000025E4" w:rsidRPr="000025E4">
        <w:rPr>
          <w:rFonts w:ascii="Times New Roman" w:eastAsia="Calibri" w:hAnsi="Times New Roman" w:cs="Times New Roman"/>
          <w:b/>
          <w:sz w:val="28"/>
        </w:rPr>
        <w:t>ПРОБЛЕМНЫЙ АНАЛИЗ ДЕЯТЕЛЬНОСТИ ДОУ</w:t>
      </w:r>
      <w:r w:rsidR="000025E4">
        <w:rPr>
          <w:rFonts w:ascii="Times New Roman" w:eastAsia="Calibri" w:hAnsi="Times New Roman" w:cs="Times New Roman"/>
          <w:sz w:val="28"/>
        </w:rPr>
        <w:t xml:space="preserve"> </w:t>
      </w:r>
    </w:p>
    <w:p w:rsidR="002825CD" w:rsidRDefault="002825CD" w:rsidP="0023756A">
      <w:pPr>
        <w:pStyle w:val="aa"/>
        <w:shd w:val="clear" w:color="auto" w:fill="FCFCFC"/>
        <w:spacing w:line="331" w:lineRule="atLeast"/>
        <w:ind w:left="-567" w:firstLine="567"/>
        <w:jc w:val="center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Georgia" w:hAnsi="Georgia" w:cs="Arial"/>
          <w:b/>
          <w:bCs/>
          <w:color w:val="170803"/>
          <w:bdr w:val="none" w:sz="0" w:space="0" w:color="auto" w:frame="1"/>
        </w:rPr>
        <w:t>Анализ результатов охраны и укрепления физического и психического здоровья воспитанников</w:t>
      </w:r>
    </w:p>
    <w:p w:rsidR="002825CD" w:rsidRPr="0023756A" w:rsidRDefault="002825CD" w:rsidP="0023756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23756A">
        <w:rPr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Состояние здоровья детей</w:t>
      </w:r>
      <w:r w:rsidRPr="0023756A">
        <w:rPr>
          <w:rStyle w:val="apple-converted-space"/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 </w:t>
      </w:r>
      <w:r w:rsidRPr="0023756A">
        <w:rPr>
          <w:color w:val="170803"/>
          <w:sz w:val="28"/>
          <w:szCs w:val="28"/>
          <w:bdr w:val="none" w:sz="0" w:space="0" w:color="auto" w:frame="1"/>
        </w:rPr>
        <w:t>- основной фактор благополучия и успешности наших воспитанников. В ДОУ разработана система физкультурно-оздоровительной работы, схема проведения закаливающих процедур, схема организации двигательного режима.</w:t>
      </w:r>
    </w:p>
    <w:p w:rsidR="00346A98" w:rsidRPr="0023756A" w:rsidRDefault="00346A98" w:rsidP="00346A98">
      <w:pPr>
        <w:tabs>
          <w:tab w:val="left" w:pos="6990"/>
        </w:tabs>
        <w:spacing w:before="75" w:after="75" w:line="36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6A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6A98" w:rsidTr="00911CC3">
        <w:tc>
          <w:tcPr>
            <w:tcW w:w="4785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здоровья</w:t>
            </w:r>
          </w:p>
        </w:tc>
        <w:tc>
          <w:tcPr>
            <w:tcW w:w="4786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</w:tc>
      </w:tr>
      <w:tr w:rsidR="00346A98" w:rsidTr="00911CC3">
        <w:tc>
          <w:tcPr>
            <w:tcW w:w="4785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здоровья</w:t>
            </w:r>
          </w:p>
        </w:tc>
        <w:tc>
          <w:tcPr>
            <w:tcW w:w="4786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детей</w:t>
            </w:r>
          </w:p>
        </w:tc>
      </w:tr>
      <w:tr w:rsidR="00346A98" w:rsidTr="00911CC3">
        <w:tc>
          <w:tcPr>
            <w:tcW w:w="4785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здоровья</w:t>
            </w:r>
          </w:p>
        </w:tc>
        <w:tc>
          <w:tcPr>
            <w:tcW w:w="4786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ребенка</w:t>
            </w:r>
          </w:p>
        </w:tc>
      </w:tr>
      <w:tr w:rsidR="00346A98" w:rsidTr="00911CC3">
        <w:tc>
          <w:tcPr>
            <w:tcW w:w="4785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здоровья</w:t>
            </w:r>
          </w:p>
        </w:tc>
        <w:tc>
          <w:tcPr>
            <w:tcW w:w="4786" w:type="dxa"/>
          </w:tcPr>
          <w:p w:rsidR="00346A98" w:rsidRDefault="00346A98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</w:tr>
    </w:tbl>
    <w:p w:rsidR="002825CD" w:rsidRDefault="002825CD" w:rsidP="00346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CD" w:rsidRPr="0023756A" w:rsidRDefault="00346A98" w:rsidP="002375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6A">
        <w:rPr>
          <w:rFonts w:ascii="Times New Roman" w:hAnsi="Times New Roman" w:cs="Times New Roman"/>
          <w:b/>
          <w:sz w:val="28"/>
          <w:szCs w:val="28"/>
        </w:rPr>
        <w:t>Уровень заболеваемости детей за 2013 - 2014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55963" w:rsidTr="00911CC3">
        <w:tc>
          <w:tcPr>
            <w:tcW w:w="4785" w:type="dxa"/>
            <w:gridSpan w:val="2"/>
          </w:tcPr>
          <w:p w:rsidR="00A55963" w:rsidRDefault="00A55963" w:rsidP="00A5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4786" w:type="dxa"/>
            <w:gridSpan w:val="2"/>
          </w:tcPr>
          <w:p w:rsidR="00A55963" w:rsidRDefault="00A55963" w:rsidP="00A5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A55963" w:rsidTr="00911CC3">
        <w:tc>
          <w:tcPr>
            <w:tcW w:w="2392" w:type="dxa"/>
          </w:tcPr>
          <w:p w:rsidR="00A55963" w:rsidRDefault="00A55963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дней по болезни</w:t>
            </w:r>
          </w:p>
        </w:tc>
        <w:tc>
          <w:tcPr>
            <w:tcW w:w="2393" w:type="dxa"/>
          </w:tcPr>
          <w:p w:rsidR="00A55963" w:rsidRDefault="00A55963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 дней дети старше 3-х лет</w:t>
            </w:r>
          </w:p>
        </w:tc>
        <w:tc>
          <w:tcPr>
            <w:tcW w:w="2393" w:type="dxa"/>
          </w:tcPr>
          <w:p w:rsidR="00A55963" w:rsidRDefault="00A55963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 по болезни</w:t>
            </w:r>
          </w:p>
        </w:tc>
        <w:tc>
          <w:tcPr>
            <w:tcW w:w="2393" w:type="dxa"/>
          </w:tcPr>
          <w:p w:rsidR="00A55963" w:rsidRDefault="00A55963" w:rsidP="0091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 дней дети старше 3-х лет</w:t>
            </w:r>
          </w:p>
        </w:tc>
      </w:tr>
    </w:tbl>
    <w:p w:rsidR="0023756A" w:rsidRDefault="0023756A" w:rsidP="0023756A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6A">
        <w:rPr>
          <w:rFonts w:ascii="Times New Roman" w:hAnsi="Times New Roman" w:cs="Times New Roman"/>
          <w:color w:val="170803"/>
          <w:sz w:val="28"/>
          <w:szCs w:val="28"/>
          <w:shd w:val="clear" w:color="auto" w:fill="FCFCFC"/>
        </w:rPr>
        <w:t>Основное место в структуре общей заболеваемости занимают острые респираторные инфекции.</w:t>
      </w:r>
    </w:p>
    <w:p w:rsidR="00A55963" w:rsidRDefault="00A55963" w:rsidP="0023756A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9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дети наблюдались в течение учебного года, как и в пре</w:t>
      </w:r>
      <w:r w:rsidRPr="00A55963">
        <w:rPr>
          <w:rFonts w:ascii="Times New Roman" w:hAnsi="Times New Roman" w:cs="Times New Roman"/>
          <w:color w:val="000000"/>
          <w:sz w:val="28"/>
          <w:szCs w:val="28"/>
        </w:rPr>
        <w:softHyphen/>
        <w:t>дыдущие годы тоже,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врачами "Городской детской поликлиники №3". </w:t>
      </w:r>
      <w:r w:rsidRPr="00A55963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ДОУ 1 раз в год проходят углубленный медицинский осмотр с привлече</w:t>
      </w:r>
      <w:r w:rsidRPr="00A55963">
        <w:rPr>
          <w:rFonts w:ascii="Times New Roman" w:hAnsi="Times New Roman" w:cs="Times New Roman"/>
          <w:color w:val="000000"/>
          <w:sz w:val="28"/>
          <w:szCs w:val="28"/>
        </w:rPr>
        <w:softHyphen/>
        <w:t>нием специалистов узкого профиля. Все случаи острой заболевае</w:t>
      </w:r>
      <w:r w:rsidRPr="00A55963">
        <w:rPr>
          <w:rFonts w:ascii="Times New Roman" w:hAnsi="Times New Roman" w:cs="Times New Roman"/>
          <w:color w:val="000000"/>
          <w:sz w:val="28"/>
          <w:szCs w:val="28"/>
        </w:rPr>
        <w:softHyphen/>
        <w:t>мости по обращаемости и справкам из территориальных поликли</w:t>
      </w:r>
      <w:r w:rsidRPr="00A55963">
        <w:rPr>
          <w:rFonts w:ascii="Times New Roman" w:hAnsi="Times New Roman" w:cs="Times New Roman"/>
          <w:color w:val="000000"/>
          <w:sz w:val="28"/>
          <w:szCs w:val="28"/>
        </w:rPr>
        <w:softHyphen/>
        <w:t>ник и стационаров также регистрируются медсестрой. В конце каждого года эти све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обобщаются, анализируются.</w:t>
      </w:r>
    </w:p>
    <w:p w:rsidR="0023756A" w:rsidRDefault="0023756A" w:rsidP="0023756A">
      <w:pPr>
        <w:pStyle w:val="aa"/>
        <w:shd w:val="clear" w:color="auto" w:fill="FCFCFC"/>
        <w:spacing w:line="331" w:lineRule="atLeast"/>
        <w:jc w:val="center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Georgia" w:hAnsi="Georgia" w:cs="Arial"/>
          <w:b/>
          <w:bCs/>
          <w:color w:val="170803"/>
          <w:bdr w:val="none" w:sz="0" w:space="0" w:color="auto" w:frame="1"/>
        </w:rPr>
        <w:t>Анализ</w:t>
      </w:r>
      <w:r>
        <w:rPr>
          <w:rStyle w:val="apple-converted-space"/>
          <w:rFonts w:ascii="Georgia" w:hAnsi="Georgia" w:cs="Arial"/>
          <w:b/>
          <w:bCs/>
          <w:color w:val="170803"/>
          <w:bdr w:val="none" w:sz="0" w:space="0" w:color="auto" w:frame="1"/>
        </w:rPr>
        <w:t> </w:t>
      </w:r>
      <w:r>
        <w:rPr>
          <w:rFonts w:ascii="Georgia" w:hAnsi="Georgia" w:cs="Arial"/>
          <w:b/>
          <w:bCs/>
          <w:color w:val="170803"/>
          <w:bdr w:val="none" w:sz="0" w:space="0" w:color="auto" w:frame="1"/>
        </w:rPr>
        <w:t>показателей качества образовательного процесса</w:t>
      </w:r>
    </w:p>
    <w:p w:rsidR="0023756A" w:rsidRDefault="0023756A" w:rsidP="0023756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23756A">
        <w:rPr>
          <w:color w:val="170803"/>
          <w:sz w:val="28"/>
          <w:szCs w:val="28"/>
          <w:bdr w:val="none" w:sz="0" w:space="0" w:color="auto" w:frame="1"/>
        </w:rPr>
        <w:t>Воспитательно-образовательный процесс в ДОУ осуществляется в процессе организации различных видов детской деятельности, в ходе режимных моментов, самостоятельной деятельности детей, а также в процессе взаимодействия с семьями воспитанников. Образовательный процесс в ДОУ носит комплексный характер и способствует формированию интегративных качеств воспитанников ДОУ. Преемственность программ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индивидуально-психологических особенностей и возможностей детей.</w:t>
      </w:r>
    </w:p>
    <w:p w:rsidR="0023756A" w:rsidRPr="0023756A" w:rsidRDefault="0023756A" w:rsidP="0023756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23756A">
        <w:rPr>
          <w:color w:val="170803"/>
          <w:sz w:val="28"/>
          <w:szCs w:val="28"/>
          <w:bdr w:val="none" w:sz="0" w:space="0" w:color="auto" w:frame="1"/>
        </w:rPr>
        <w:t>Сравнительный анализ диагностики детей по всем разделам программы «От рождения до школы» на конец 2012-13/2013-2014 уч. г. по МБДОУ «Детский сад№63»</w:t>
      </w:r>
    </w:p>
    <w:tbl>
      <w:tblPr>
        <w:tblStyle w:val="a3"/>
        <w:tblW w:w="0" w:type="auto"/>
        <w:tblLook w:val="04A0"/>
      </w:tblPr>
      <w:tblGrid>
        <w:gridCol w:w="1914"/>
        <w:gridCol w:w="2589"/>
        <w:gridCol w:w="2551"/>
        <w:gridCol w:w="2517"/>
      </w:tblGrid>
      <w:tr w:rsidR="0023756A" w:rsidTr="0063067D">
        <w:tc>
          <w:tcPr>
            <w:tcW w:w="1914" w:type="dxa"/>
            <w:vMerge w:val="restart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657" w:type="dxa"/>
            <w:gridSpan w:val="3"/>
          </w:tcPr>
          <w:p w:rsidR="0023756A" w:rsidRDefault="0023756A" w:rsidP="00237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</w:tr>
      <w:tr w:rsidR="0023756A" w:rsidTr="0023756A">
        <w:tc>
          <w:tcPr>
            <w:tcW w:w="1914" w:type="dxa"/>
            <w:vMerge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23756A" w:rsidRDefault="0023756A" w:rsidP="00237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23756A" w:rsidRDefault="0023756A" w:rsidP="00237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7" w:type="dxa"/>
          </w:tcPr>
          <w:p w:rsidR="0023756A" w:rsidRDefault="0023756A" w:rsidP="00237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3756A" w:rsidTr="0023756A">
        <w:tc>
          <w:tcPr>
            <w:tcW w:w="1914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589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A" w:rsidTr="0023756A">
        <w:tc>
          <w:tcPr>
            <w:tcW w:w="1914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589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3756A" w:rsidRDefault="0023756A" w:rsidP="00A5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56A" w:rsidRDefault="0023756A" w:rsidP="004B355A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170803"/>
          <w:sz w:val="28"/>
          <w:szCs w:val="28"/>
          <w:shd w:val="clear" w:color="auto" w:fill="FCFCFC"/>
        </w:rPr>
      </w:pPr>
      <w:r w:rsidRPr="0023756A">
        <w:rPr>
          <w:rFonts w:ascii="Times New Roman" w:hAnsi="Times New Roman" w:cs="Times New Roman"/>
          <w:color w:val="170803"/>
          <w:sz w:val="28"/>
          <w:szCs w:val="28"/>
          <w:shd w:val="clear" w:color="auto" w:fill="FCFCFC"/>
        </w:rPr>
        <w:t>Регулярная диагностика  уровня усвоения программного материала детьми ДОУ (2 раза в год)  показывает положительную динамику на конец учебного года.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/>
        <w:jc w:val="center"/>
        <w:textAlignment w:val="baseline"/>
        <w:rPr>
          <w:color w:val="170803"/>
          <w:sz w:val="28"/>
          <w:szCs w:val="28"/>
        </w:rPr>
      </w:pPr>
      <w:r w:rsidRPr="004B355A">
        <w:rPr>
          <w:b/>
          <w:bCs/>
          <w:color w:val="170803"/>
          <w:sz w:val="28"/>
          <w:szCs w:val="28"/>
          <w:bdr w:val="none" w:sz="0" w:space="0" w:color="auto" w:frame="1"/>
        </w:rPr>
        <w:t>Данные обследования на предмет готовности детей к обучению в школе в 2013-2014уч.г.: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/>
        <w:jc w:val="both"/>
        <w:textAlignment w:val="baseline"/>
        <w:rPr>
          <w:color w:val="170803"/>
          <w:sz w:val="28"/>
          <w:szCs w:val="28"/>
        </w:rPr>
      </w:pPr>
      <w:r w:rsidRPr="004B355A">
        <w:rPr>
          <w:b/>
          <w:bCs/>
          <w:color w:val="170803"/>
          <w:sz w:val="28"/>
          <w:szCs w:val="28"/>
          <w:bdr w:val="none" w:sz="0" w:space="0" w:color="auto" w:frame="1"/>
        </w:rPr>
        <w:t> </w:t>
      </w:r>
      <w:r w:rsidRPr="004B355A">
        <w:rPr>
          <w:color w:val="170803"/>
          <w:sz w:val="28"/>
          <w:szCs w:val="28"/>
          <w:bdr w:val="none" w:sz="0" w:space="0" w:color="auto" w:frame="1"/>
        </w:rPr>
        <w:t>         Обследовано  27 детей. Из них: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/>
        <w:jc w:val="both"/>
        <w:textAlignment w:val="baseline"/>
        <w:rPr>
          <w:color w:val="170803"/>
          <w:sz w:val="28"/>
          <w:szCs w:val="28"/>
        </w:rPr>
      </w:pPr>
      <w:r w:rsidRPr="004B355A">
        <w:rPr>
          <w:color w:val="170803"/>
          <w:sz w:val="28"/>
          <w:szCs w:val="28"/>
          <w:bdr w:val="none" w:sz="0" w:space="0" w:color="auto" w:frame="1"/>
        </w:rPr>
        <w:t>38 % детей (10 чел.) – уровень  школьной зрелости высокий и выше среднего;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/>
        <w:jc w:val="both"/>
        <w:textAlignment w:val="baseline"/>
        <w:rPr>
          <w:color w:val="170803"/>
          <w:sz w:val="28"/>
          <w:szCs w:val="28"/>
        </w:rPr>
      </w:pPr>
      <w:r w:rsidRPr="004B355A">
        <w:rPr>
          <w:color w:val="170803"/>
          <w:sz w:val="28"/>
          <w:szCs w:val="28"/>
          <w:bdr w:val="none" w:sz="0" w:space="0" w:color="auto" w:frame="1"/>
        </w:rPr>
        <w:t>58 % детей(16  чел.)  - среднего уровень готовности к школьному обучению;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/>
        <w:jc w:val="both"/>
        <w:textAlignment w:val="baseline"/>
        <w:rPr>
          <w:color w:val="170803"/>
          <w:sz w:val="28"/>
          <w:szCs w:val="28"/>
        </w:rPr>
      </w:pPr>
      <w:r w:rsidRPr="004B355A">
        <w:rPr>
          <w:color w:val="170803"/>
          <w:sz w:val="28"/>
          <w:szCs w:val="28"/>
          <w:bdr w:val="none" w:sz="0" w:space="0" w:color="auto" w:frame="1"/>
        </w:rPr>
        <w:t>4 % детей (1 чел.) – не готов к обучению в русскоязычной школе в связи с недостаточным  пониманием русской речи.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4B355A">
        <w:rPr>
          <w:color w:val="170803"/>
          <w:sz w:val="28"/>
          <w:szCs w:val="28"/>
          <w:bdr w:val="none" w:sz="0" w:space="0" w:color="auto" w:frame="1"/>
        </w:rPr>
        <w:lastRenderedPageBreak/>
        <w:t>У большинства детей отмечается высокий уровень понятийного мышления, целостности восприятия, умения устанавливать причинно-следственные связи, переключаемости внимания, работоспособности, наглядно-образного мышления, развития кругозора, выполнения арифметических операций в уме, кратковременной произвольной слуховой памяти, словаря, пространственного восприятия.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 w:firstLine="567"/>
        <w:jc w:val="center"/>
        <w:textAlignment w:val="baseline"/>
        <w:rPr>
          <w:color w:val="170803"/>
          <w:sz w:val="28"/>
          <w:szCs w:val="28"/>
        </w:rPr>
      </w:pPr>
      <w:r w:rsidRPr="004B355A">
        <w:rPr>
          <w:b/>
          <w:bCs/>
          <w:color w:val="170803"/>
          <w:sz w:val="28"/>
          <w:szCs w:val="28"/>
          <w:bdr w:val="none" w:sz="0" w:space="0" w:color="auto" w:frame="1"/>
        </w:rPr>
        <w:t>Анализ кадрового обеспечения образовательного процесса 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 w:firstLine="567"/>
        <w:textAlignment w:val="baseline"/>
        <w:rPr>
          <w:color w:val="170803"/>
          <w:sz w:val="28"/>
          <w:szCs w:val="28"/>
        </w:rPr>
      </w:pPr>
      <w:r w:rsidRPr="004B355A">
        <w:rPr>
          <w:color w:val="170803"/>
          <w:sz w:val="28"/>
          <w:szCs w:val="28"/>
          <w:bdr w:val="none" w:sz="0" w:space="0" w:color="auto" w:frame="1"/>
        </w:rPr>
        <w:t>Современные требования к качеству дошкольного образования требуют от педагогов высокого уровня профессионально – педагогической компетентности.</w:t>
      </w:r>
    </w:p>
    <w:p w:rsidR="004B355A" w:rsidRPr="004B355A" w:rsidRDefault="004B355A" w:rsidP="004B355A">
      <w:pPr>
        <w:pStyle w:val="aa"/>
        <w:shd w:val="clear" w:color="auto" w:fill="FCFCFC"/>
        <w:spacing w:line="276" w:lineRule="auto"/>
        <w:ind w:left="-567" w:firstLine="567"/>
        <w:textAlignment w:val="baseline"/>
        <w:rPr>
          <w:color w:val="170803"/>
          <w:sz w:val="28"/>
          <w:szCs w:val="28"/>
        </w:rPr>
      </w:pPr>
      <w:r w:rsidRPr="004B355A">
        <w:rPr>
          <w:color w:val="170803"/>
          <w:sz w:val="28"/>
          <w:szCs w:val="28"/>
          <w:bdr w:val="none" w:sz="0" w:space="0" w:color="auto" w:frame="1"/>
        </w:rPr>
        <w:t>В ДОУ сформирован педагогически грамотный  и творческий коллектив, сост</w:t>
      </w:r>
      <w:r>
        <w:rPr>
          <w:color w:val="170803"/>
          <w:sz w:val="28"/>
          <w:szCs w:val="28"/>
          <w:bdr w:val="none" w:sz="0" w:space="0" w:color="auto" w:frame="1"/>
        </w:rPr>
        <w:t>оящий из 17</w:t>
      </w:r>
      <w:r w:rsidRPr="004B355A">
        <w:rPr>
          <w:color w:val="170803"/>
          <w:sz w:val="28"/>
          <w:szCs w:val="28"/>
          <w:bdr w:val="none" w:sz="0" w:space="0" w:color="auto" w:frame="1"/>
        </w:rPr>
        <w:t xml:space="preserve"> педагогов-воспитателей и специалистов. Педагогический коллектив ДОУ стабилен по своему составу.</w:t>
      </w:r>
    </w:p>
    <w:p w:rsidR="004B355A" w:rsidRDefault="004B355A" w:rsidP="004B355A">
      <w:pPr>
        <w:pStyle w:val="aa"/>
        <w:shd w:val="clear" w:color="auto" w:fill="FCFCFC"/>
        <w:spacing w:line="331" w:lineRule="atLeast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Georgia" w:hAnsi="Georgia" w:cs="Arial"/>
          <w:b/>
          <w:bCs/>
          <w:color w:val="170803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170803"/>
          <w:bdr w:val="none" w:sz="0" w:space="0" w:color="auto" w:frame="1"/>
          <w:shd w:val="clear" w:color="auto" w:fill="FCFCFC"/>
        </w:rPr>
        <w:t>Уровень образования педагогов и  специалистов  ДОУ</w:t>
      </w:r>
    </w:p>
    <w:tbl>
      <w:tblPr>
        <w:tblStyle w:val="a3"/>
        <w:tblW w:w="0" w:type="auto"/>
        <w:tblLook w:val="04A0"/>
      </w:tblPr>
      <w:tblGrid>
        <w:gridCol w:w="1744"/>
        <w:gridCol w:w="1927"/>
        <w:gridCol w:w="1973"/>
        <w:gridCol w:w="1989"/>
        <w:gridCol w:w="1938"/>
      </w:tblGrid>
      <w:tr w:rsidR="00DA3EB9" w:rsidTr="00DA3EB9">
        <w:tc>
          <w:tcPr>
            <w:tcW w:w="1913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49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083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095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1431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среднее специальное</w:t>
            </w:r>
          </w:p>
        </w:tc>
      </w:tr>
      <w:tr w:rsidR="00DA3EB9" w:rsidTr="00DA3EB9">
        <w:tc>
          <w:tcPr>
            <w:tcW w:w="1913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49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3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EB9" w:rsidTr="00DA3EB9">
        <w:tc>
          <w:tcPr>
            <w:tcW w:w="1913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049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3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355A" w:rsidRDefault="004B355A" w:rsidP="004B35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55A" w:rsidRDefault="004B355A" w:rsidP="004B35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Georgia" w:hAnsi="Georgia"/>
          <w:b/>
          <w:bCs/>
          <w:color w:val="170803"/>
          <w:bdr w:val="none" w:sz="0" w:space="0" w:color="auto" w:frame="1"/>
          <w:shd w:val="clear" w:color="auto" w:fill="FCFCFC"/>
        </w:rPr>
      </w:pPr>
      <w:r>
        <w:rPr>
          <w:rFonts w:ascii="Georgia" w:hAnsi="Georgia"/>
          <w:b/>
          <w:bCs/>
          <w:color w:val="170803"/>
          <w:bdr w:val="none" w:sz="0" w:space="0" w:color="auto" w:frame="1"/>
          <w:shd w:val="clear" w:color="auto" w:fill="FCFCFC"/>
        </w:rPr>
        <w:t>Показатели аттестации педагогов и  специалистов  ДОУ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355A" w:rsidTr="004B355A">
        <w:tc>
          <w:tcPr>
            <w:tcW w:w="1914" w:type="dxa"/>
          </w:tcPr>
          <w:p w:rsidR="004B355A" w:rsidRDefault="004B355A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4B355A" w:rsidRDefault="004B355A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14" w:type="dxa"/>
          </w:tcPr>
          <w:p w:rsidR="004B355A" w:rsidRDefault="004B355A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914" w:type="dxa"/>
          </w:tcPr>
          <w:p w:rsidR="004B355A" w:rsidRDefault="004B355A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категория/ соответствие</w:t>
            </w:r>
          </w:p>
        </w:tc>
        <w:tc>
          <w:tcPr>
            <w:tcW w:w="1915" w:type="dxa"/>
          </w:tcPr>
          <w:p w:rsidR="004B355A" w:rsidRDefault="004B355A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4B355A" w:rsidTr="004B355A">
        <w:tc>
          <w:tcPr>
            <w:tcW w:w="1914" w:type="dxa"/>
          </w:tcPr>
          <w:p w:rsidR="004B355A" w:rsidRDefault="004B355A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4B355A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B355A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B355A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B355A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355A" w:rsidTr="004B355A">
        <w:tc>
          <w:tcPr>
            <w:tcW w:w="1914" w:type="dxa"/>
          </w:tcPr>
          <w:p w:rsidR="004B355A" w:rsidRDefault="004B355A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2013-1014</w:t>
            </w:r>
          </w:p>
        </w:tc>
        <w:tc>
          <w:tcPr>
            <w:tcW w:w="1914" w:type="dxa"/>
          </w:tcPr>
          <w:p w:rsidR="004B355A" w:rsidRDefault="001E4DBC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B355A" w:rsidRDefault="001E4DBC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B355A" w:rsidRDefault="001E4DBC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B355A" w:rsidRDefault="001E4DBC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355A" w:rsidRDefault="004B355A" w:rsidP="004B355A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170803"/>
          <w:sz w:val="28"/>
          <w:szCs w:val="28"/>
          <w:shd w:val="clear" w:color="auto" w:fill="FCFCFC"/>
        </w:rPr>
      </w:pPr>
      <w:r w:rsidRPr="004B355A">
        <w:rPr>
          <w:rFonts w:ascii="Times New Roman" w:hAnsi="Times New Roman" w:cs="Times New Roman"/>
          <w:color w:val="170803"/>
          <w:sz w:val="28"/>
          <w:szCs w:val="28"/>
          <w:shd w:val="clear" w:color="auto" w:fill="FCFCFC"/>
        </w:rPr>
        <w:t>Педагоги ДОУ активно представляют накопленный педагогический опыт и инновационные разработки на методических мероприятиях различного уровня, принимают участие в педагогических конкурсах, что способствует развитию их профессионально – педагогической компетентности.</w:t>
      </w:r>
    </w:p>
    <w:p w:rsidR="004B355A" w:rsidRDefault="004B355A" w:rsidP="004B355A">
      <w:pPr>
        <w:pStyle w:val="c7"/>
        <w:spacing w:before="0" w:beforeAutospacing="0" w:after="0" w:afterAutospacing="0" w:line="276" w:lineRule="auto"/>
        <w:ind w:left="-567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 педагоги своевременно проходят КПК по ФГОС ДО. Более 90% педагогов владеют навыками пользования ПК, а так же повышают свой профессиональный уровень через посещения методических объединений города, прохождения процедуры аттестации. Самообразование, семинары, что способствует повышению профессионального мастерства, положительно влияющего на развитие ДОУ. </w:t>
      </w:r>
    </w:p>
    <w:p w:rsidR="004B355A" w:rsidRDefault="004B355A" w:rsidP="004B35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F8411E">
        <w:rPr>
          <w:rFonts w:ascii="Times New Roman" w:hAnsi="Times New Roman" w:cs="Times New Roman"/>
          <w:sz w:val="28"/>
          <w:szCs w:val="28"/>
        </w:rPr>
        <w:t>аграды педагогов:</w:t>
      </w:r>
    </w:p>
    <w:p w:rsidR="004B355A" w:rsidRDefault="004B355A" w:rsidP="004B35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комитета по образованию администрации Центрального района г. Барнаула -2.</w:t>
      </w:r>
    </w:p>
    <w:p w:rsidR="004B355A" w:rsidRPr="00314593" w:rsidRDefault="004B355A" w:rsidP="004B355A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14593">
        <w:rPr>
          <w:rStyle w:val="c8"/>
          <w:b/>
          <w:bCs/>
          <w:iCs/>
          <w:color w:val="000000"/>
          <w:sz w:val="28"/>
          <w:szCs w:val="28"/>
        </w:rPr>
        <w:t>Результаты участия педагогов в мероприятиях разного уровня</w:t>
      </w:r>
    </w:p>
    <w:p w:rsidR="004B355A" w:rsidRDefault="004B355A" w:rsidP="004B35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281"/>
        <w:gridCol w:w="1446"/>
        <w:gridCol w:w="2253"/>
        <w:gridCol w:w="2625"/>
      </w:tblGrid>
      <w:tr w:rsidR="004B355A" w:rsidRPr="006718AC" w:rsidTr="0063067D">
        <w:tc>
          <w:tcPr>
            <w:tcW w:w="3281" w:type="dxa"/>
            <w:vMerge w:val="restart"/>
          </w:tcPr>
          <w:p w:rsidR="004B355A" w:rsidRPr="006718AC" w:rsidRDefault="004B355A" w:rsidP="00630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6324" w:type="dxa"/>
            <w:gridSpan w:val="3"/>
          </w:tcPr>
          <w:p w:rsidR="004B355A" w:rsidRPr="006718AC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4B355A" w:rsidRPr="006718AC" w:rsidTr="0063067D">
        <w:trPr>
          <w:trHeight w:val="654"/>
        </w:trPr>
        <w:tc>
          <w:tcPr>
            <w:tcW w:w="3281" w:type="dxa"/>
            <w:vMerge/>
          </w:tcPr>
          <w:p w:rsidR="004B355A" w:rsidRPr="006718AC" w:rsidRDefault="004B355A" w:rsidP="00630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4B355A" w:rsidRPr="006718AC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2011-2012</w:t>
            </w:r>
          </w:p>
        </w:tc>
        <w:tc>
          <w:tcPr>
            <w:tcW w:w="2253" w:type="dxa"/>
          </w:tcPr>
          <w:p w:rsidR="004B355A" w:rsidRPr="006718AC" w:rsidRDefault="004B355A" w:rsidP="00630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2012-2013</w:t>
            </w:r>
          </w:p>
        </w:tc>
        <w:tc>
          <w:tcPr>
            <w:tcW w:w="2625" w:type="dxa"/>
          </w:tcPr>
          <w:p w:rsidR="004B355A" w:rsidRPr="006718AC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2013-2014</w:t>
            </w:r>
          </w:p>
        </w:tc>
      </w:tr>
      <w:tr w:rsidR="004B355A" w:rsidRPr="006718AC" w:rsidTr="0063067D">
        <w:tc>
          <w:tcPr>
            <w:tcW w:w="3281" w:type="dxa"/>
          </w:tcPr>
          <w:p w:rsidR="004B355A" w:rsidRPr="006718AC" w:rsidRDefault="004B355A" w:rsidP="00630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педагогов и специалистов, принявших участие в мероприятиях городского, регионального, федерального уровня</w:t>
            </w:r>
          </w:p>
        </w:tc>
        <w:tc>
          <w:tcPr>
            <w:tcW w:w="1446" w:type="dxa"/>
          </w:tcPr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35,9%</w:t>
            </w:r>
          </w:p>
          <w:p w:rsidR="004B355A" w:rsidRPr="006718AC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253" w:type="dxa"/>
          </w:tcPr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11,8%</w:t>
            </w:r>
          </w:p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625" w:type="dxa"/>
          </w:tcPr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35,9%</w:t>
            </w:r>
          </w:p>
          <w:p w:rsidR="004B355A" w:rsidRPr="006718AC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(6)</w:t>
            </w:r>
          </w:p>
        </w:tc>
      </w:tr>
      <w:tr w:rsidR="004B355A" w:rsidRPr="006718AC" w:rsidTr="0063067D">
        <w:tc>
          <w:tcPr>
            <w:tcW w:w="3281" w:type="dxa"/>
          </w:tcPr>
          <w:p w:rsidR="004B355A" w:rsidRPr="006718AC" w:rsidRDefault="004B355A" w:rsidP="00630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педагогов и специалистов, занявших призовые места в мероприятиях городского, регионального, федерального уровня</w:t>
            </w:r>
          </w:p>
        </w:tc>
        <w:tc>
          <w:tcPr>
            <w:tcW w:w="1446" w:type="dxa"/>
          </w:tcPr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5,8%</w:t>
            </w:r>
          </w:p>
          <w:p w:rsidR="004B355A" w:rsidRPr="006718AC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53" w:type="dxa"/>
          </w:tcPr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11,8%</w:t>
            </w:r>
          </w:p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625" w:type="dxa"/>
          </w:tcPr>
          <w:p w:rsidR="004B355A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29,4%</w:t>
            </w:r>
          </w:p>
          <w:p w:rsidR="004B355A" w:rsidRPr="006718AC" w:rsidRDefault="004B355A" w:rsidP="006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</w:tr>
    </w:tbl>
    <w:p w:rsidR="004B355A" w:rsidRPr="00314593" w:rsidRDefault="004B355A" w:rsidP="004B355A">
      <w:pPr>
        <w:spacing w:after="12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93">
        <w:rPr>
          <w:rFonts w:ascii="Times New Roman" w:hAnsi="Times New Roman" w:cs="Times New Roman"/>
          <w:b/>
          <w:sz w:val="28"/>
          <w:szCs w:val="28"/>
        </w:rPr>
        <w:t>Достижения за 2013-2014 год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5812"/>
        <w:gridCol w:w="2977"/>
      </w:tblGrid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Международный педагогический конкурс «Сердце отдаю детям»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Диплом победителя </w:t>
            </w: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en-US"/>
              </w:rPr>
              <w:t>I</w:t>
            </w: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степени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Всероссийский дистанционный конкурс «Педагогический альбом – 2013»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Диплом лауреата III степени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Всероссийский дистанционный конкурс «Педагогический альбом – 2013»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0C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2D1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4B355A" w:rsidRPr="00314593" w:rsidRDefault="004B355A" w:rsidP="0063067D">
            <w:pPr>
              <w:shd w:val="clear" w:color="auto" w:fill="FCFCFC"/>
              <w:spacing w:before="180" w:after="120" w:line="298" w:lineRule="atLeast"/>
              <w:ind w:left="17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C2D1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Всероссийский дистанционный фестиваль  декоративно-прикладного творчества «Золотое рукоделие – 2013»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pStyle w:val="1"/>
              <w:shd w:val="clear" w:color="auto" w:fill="FCFCFC"/>
              <w:spacing w:before="180" w:beforeAutospacing="0" w:after="120" w:afterAutospacing="0" w:line="298" w:lineRule="atLeast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C2D1E">
              <w:rPr>
                <w:rStyle w:val="ab"/>
                <w:bCs/>
                <w:sz w:val="28"/>
                <w:szCs w:val="28"/>
                <w:bdr w:val="none" w:sz="0" w:space="0" w:color="auto" w:frame="1"/>
              </w:rPr>
              <w:t>Лауреат IV</w:t>
            </w:r>
            <w:r>
              <w:rPr>
                <w:rStyle w:val="ab"/>
                <w:bCs/>
                <w:sz w:val="28"/>
                <w:szCs w:val="28"/>
                <w:bdr w:val="none" w:sz="0" w:space="0" w:color="auto" w:frame="1"/>
              </w:rPr>
              <w:t xml:space="preserve"> степени</w:t>
            </w:r>
          </w:p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CFCFC"/>
              </w:rPr>
              <w:t>Всероссийского педагогического фотоконкурса «Детский мир», Центр гражданского образования «Восхождение»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Диплом участника III степени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Краевой конкурс на лучший видеоролик </w:t>
            </w: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lastRenderedPageBreak/>
              <w:t>профсоюзной тематики в номинации "Профсоюз будущего!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победителя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0C2D1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Краевой конкурс "Юный астроном"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0C2D1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Краевой фольклорный фестиваль "Солнцеворот-2014".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Диплом III степени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Краевая выставка по начальному техническому моделированию "Твори, выдумывай, изобретай!"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Свидетельство участника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Городской музыкальный конкурс «Лучше всех на свете – мамочка моя!»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4B355A" w:rsidRPr="000C2D1E" w:rsidTr="0063067D">
        <w:tc>
          <w:tcPr>
            <w:tcW w:w="851" w:type="dxa"/>
          </w:tcPr>
          <w:p w:rsidR="004B355A" w:rsidRPr="000C2D1E" w:rsidRDefault="004B355A" w:rsidP="0063067D">
            <w:pPr>
              <w:spacing w:before="12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B355A" w:rsidRPr="000C2D1E" w:rsidRDefault="004B355A" w:rsidP="0063067D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0C2D1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Городской конкурс "Дорогою добра"</w:t>
            </w:r>
          </w:p>
        </w:tc>
        <w:tc>
          <w:tcPr>
            <w:tcW w:w="2977" w:type="dxa"/>
          </w:tcPr>
          <w:p w:rsidR="004B355A" w:rsidRPr="000C2D1E" w:rsidRDefault="004B355A" w:rsidP="0063067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E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</w:tbl>
    <w:p w:rsidR="004B355A" w:rsidRPr="00314593" w:rsidRDefault="004B355A" w:rsidP="004B355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593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показателям наблюдается положительная динамика участия педагогов в мероприятиях разного уровня: активности педагогов способствует стремление к саморазвитию, обмену опытом, и мотивационная среда ДОУ.</w:t>
      </w:r>
    </w:p>
    <w:p w:rsidR="004B355A" w:rsidRPr="00314593" w:rsidRDefault="004B355A" w:rsidP="004B355A">
      <w:pPr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93">
        <w:rPr>
          <w:rFonts w:ascii="Times New Roman" w:hAnsi="Times New Roman" w:cs="Times New Roman"/>
          <w:sz w:val="28"/>
          <w:szCs w:val="28"/>
        </w:rPr>
        <w:t>Педагоги стажисты готовы делиться своим опытом и оказывать поддержку «новичкам». В ДОУ созданы наставнические пары, созданы традиции, полноценное пространство и система комплексного сопровождения индивидуального развития ребенка:</w:t>
      </w:r>
    </w:p>
    <w:p w:rsidR="004B355A" w:rsidRPr="00314593" w:rsidRDefault="004B355A" w:rsidP="00857CEA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93">
        <w:rPr>
          <w:rFonts w:ascii="Times New Roman" w:hAnsi="Times New Roman" w:cs="Times New Roman"/>
          <w:sz w:val="28"/>
          <w:szCs w:val="28"/>
        </w:rPr>
        <w:t xml:space="preserve">насыщенное и безопасное развитие и существование детей, </w:t>
      </w:r>
    </w:p>
    <w:p w:rsidR="004B355A" w:rsidRPr="00314593" w:rsidRDefault="004B355A" w:rsidP="00857CEA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93">
        <w:rPr>
          <w:rFonts w:ascii="Times New Roman" w:hAnsi="Times New Roman" w:cs="Times New Roman"/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4B355A" w:rsidRPr="00314593" w:rsidRDefault="004B355A" w:rsidP="00857CEA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93">
        <w:rPr>
          <w:rFonts w:ascii="Times New Roman" w:hAnsi="Times New Roman" w:cs="Times New Roman"/>
          <w:sz w:val="28"/>
          <w:szCs w:val="28"/>
        </w:rPr>
        <w:t xml:space="preserve">приоритет развивающих и воспитательных задач </w:t>
      </w:r>
    </w:p>
    <w:p w:rsidR="004B355A" w:rsidRPr="00F8411E" w:rsidRDefault="004B355A" w:rsidP="004B35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93">
        <w:rPr>
          <w:rFonts w:ascii="Times New Roman" w:hAnsi="Times New Roman" w:cs="Times New Roman"/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DA3EB9" w:rsidRDefault="00DA3EB9" w:rsidP="00DA3EB9">
      <w:pPr>
        <w:pStyle w:val="aa"/>
        <w:shd w:val="clear" w:color="auto" w:fill="FCFCFC"/>
        <w:spacing w:line="331" w:lineRule="atLeast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Georgia" w:hAnsi="Georgia" w:cs="Arial"/>
          <w:b/>
          <w:bCs/>
          <w:color w:val="170803"/>
          <w:bdr w:val="none" w:sz="0" w:space="0" w:color="auto" w:frame="1"/>
        </w:rPr>
        <w:t>Анализ материально – технического и финансового обеспечения ДОУ</w:t>
      </w:r>
    </w:p>
    <w:p w:rsidR="00DA3EB9" w:rsidRDefault="00DA3EB9" w:rsidP="00DA3EB9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Georgia" w:hAnsi="Georgia" w:cs="Arial"/>
          <w:color w:val="170803"/>
          <w:bdr w:val="none" w:sz="0" w:space="0" w:color="auto" w:frame="1"/>
        </w:rPr>
        <w:t>Дошкольное учреждение оснащено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2.4.1.3049-13.</w:t>
      </w:r>
    </w:p>
    <w:p w:rsidR="00DA3EB9" w:rsidRDefault="00DA3EB9" w:rsidP="00DA3EB9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Georgia" w:hAnsi="Georgia" w:cs="Arial"/>
          <w:color w:val="170803"/>
          <w:bdr w:val="none" w:sz="0" w:space="0" w:color="auto" w:frame="1"/>
        </w:rPr>
        <w:t>Развивающая образовательная среда организована в соответствии с основными направлениями развития детей согласно  условиям реализации основной общеобразовательной программы дошкольного образования.</w:t>
      </w:r>
    </w:p>
    <w:p w:rsidR="00873F19" w:rsidRDefault="00873F19" w:rsidP="00DA3EB9">
      <w:pPr>
        <w:pStyle w:val="aa"/>
        <w:shd w:val="clear" w:color="auto" w:fill="FCFCFC"/>
        <w:spacing w:line="331" w:lineRule="atLeast"/>
        <w:ind w:left="-567" w:firstLine="567"/>
        <w:jc w:val="center"/>
        <w:textAlignment w:val="baseline"/>
        <w:rPr>
          <w:rFonts w:ascii="Georgia" w:hAnsi="Georgia" w:cs="Arial"/>
          <w:b/>
          <w:bCs/>
          <w:color w:val="170803"/>
          <w:bdr w:val="none" w:sz="0" w:space="0" w:color="auto" w:frame="1"/>
        </w:rPr>
      </w:pPr>
    </w:p>
    <w:p w:rsidR="00873F19" w:rsidRDefault="00873F19" w:rsidP="00DA3EB9">
      <w:pPr>
        <w:pStyle w:val="aa"/>
        <w:shd w:val="clear" w:color="auto" w:fill="FCFCFC"/>
        <w:spacing w:line="331" w:lineRule="atLeast"/>
        <w:ind w:left="-567" w:firstLine="567"/>
        <w:jc w:val="center"/>
        <w:textAlignment w:val="baseline"/>
        <w:rPr>
          <w:rFonts w:ascii="Georgia" w:hAnsi="Georgia" w:cs="Arial"/>
          <w:b/>
          <w:bCs/>
          <w:color w:val="170803"/>
          <w:bdr w:val="none" w:sz="0" w:space="0" w:color="auto" w:frame="1"/>
        </w:rPr>
      </w:pPr>
    </w:p>
    <w:p w:rsidR="00DA3EB9" w:rsidRDefault="00DA3EB9" w:rsidP="00873F19">
      <w:pPr>
        <w:pStyle w:val="aa"/>
        <w:shd w:val="clear" w:color="auto" w:fill="FCFCFC"/>
        <w:spacing w:line="331" w:lineRule="atLeast"/>
        <w:ind w:left="-567" w:firstLine="567"/>
        <w:jc w:val="center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Georgia" w:hAnsi="Georgia" w:cs="Arial"/>
          <w:b/>
          <w:bCs/>
          <w:color w:val="170803"/>
          <w:bdr w:val="none" w:sz="0" w:space="0" w:color="auto" w:frame="1"/>
        </w:rPr>
        <w:lastRenderedPageBreak/>
        <w:t>Оборудование основных помещений ДОУ в соответствии с основными направлениями развития воспитанников</w:t>
      </w:r>
      <w:r>
        <w:rPr>
          <w:rFonts w:ascii="Georgia" w:hAnsi="Georgia" w:cs="Arial"/>
          <w:i/>
          <w:iCs/>
          <w:color w:val="170803"/>
          <w:bdr w:val="none" w:sz="0" w:space="0" w:color="auto" w:frame="1"/>
        </w:rPr>
        <w:t> </w:t>
      </w:r>
    </w:p>
    <w:tbl>
      <w:tblPr>
        <w:tblStyle w:val="a3"/>
        <w:tblW w:w="0" w:type="auto"/>
        <w:tblInd w:w="-567" w:type="dxa"/>
        <w:tblLook w:val="04A0"/>
      </w:tblPr>
      <w:tblGrid>
        <w:gridCol w:w="2628"/>
        <w:gridCol w:w="2380"/>
        <w:gridCol w:w="5130"/>
      </w:tblGrid>
      <w:tr w:rsidR="00DA3EB9" w:rsidTr="00AE1DDE">
        <w:tc>
          <w:tcPr>
            <w:tcW w:w="2628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170803"/>
                <w:bdr w:val="none" w:sz="0" w:space="0" w:color="auto" w:frame="1"/>
                <w:shd w:val="clear" w:color="auto" w:fill="FCFCFC"/>
              </w:rPr>
              <w:t>Основные направления развития</w:t>
            </w:r>
          </w:p>
        </w:tc>
        <w:tc>
          <w:tcPr>
            <w:tcW w:w="2380" w:type="dxa"/>
          </w:tcPr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170803"/>
                <w:bdr w:val="none" w:sz="0" w:space="0" w:color="auto" w:frame="1"/>
                <w:shd w:val="clear" w:color="auto" w:fill="FCFCFC"/>
              </w:rPr>
              <w:t>Наличие специальных помещений</w:t>
            </w:r>
          </w:p>
        </w:tc>
        <w:tc>
          <w:tcPr>
            <w:tcW w:w="5130" w:type="dxa"/>
          </w:tcPr>
          <w:p w:rsidR="00DA3EB9" w:rsidRDefault="00DA3EB9" w:rsidP="00DA3EB9">
            <w:pPr>
              <w:pStyle w:val="aa"/>
              <w:shd w:val="clear" w:color="auto" w:fill="FCFCFC"/>
              <w:spacing w:line="331" w:lineRule="atLeast"/>
              <w:jc w:val="center"/>
              <w:textAlignment w:val="baseline"/>
              <w:rPr>
                <w:rFonts w:ascii="Arial" w:hAnsi="Arial" w:cs="Arial"/>
                <w:color w:val="170803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170803"/>
                <w:bdr w:val="none" w:sz="0" w:space="0" w:color="auto" w:frame="1"/>
              </w:rPr>
              <w:t>Основные  пособия</w:t>
            </w:r>
          </w:p>
          <w:p w:rsidR="00DA3EB9" w:rsidRDefault="00DA3EB9" w:rsidP="00DA3EB9">
            <w:pPr>
              <w:pStyle w:val="aa"/>
              <w:shd w:val="clear" w:color="auto" w:fill="FCFCFC"/>
              <w:spacing w:line="331" w:lineRule="atLeast"/>
              <w:jc w:val="center"/>
              <w:textAlignment w:val="baseline"/>
              <w:rPr>
                <w:rFonts w:ascii="Arial" w:hAnsi="Arial" w:cs="Arial"/>
                <w:color w:val="170803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170803"/>
                <w:bdr w:val="none" w:sz="0" w:space="0" w:color="auto" w:frame="1"/>
              </w:rPr>
              <w:t>и специальное оборудование</w:t>
            </w:r>
          </w:p>
          <w:p w:rsidR="00DA3EB9" w:rsidRDefault="00DA3EB9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DE" w:rsidTr="00AE1DDE">
        <w:tc>
          <w:tcPr>
            <w:tcW w:w="2628" w:type="dxa"/>
            <w:vMerge w:val="restart"/>
          </w:tcPr>
          <w:p w:rsidR="00AE1DDE" w:rsidRPr="00AE1DDE" w:rsidRDefault="00AE1DDE" w:rsidP="00857CEA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 w:line="331" w:lineRule="atLeast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AE1DDE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Физическое</w:t>
            </w:r>
          </w:p>
          <w:p w:rsidR="00AE1DDE" w:rsidRPr="00AE1DDE" w:rsidRDefault="00AE1DDE" w:rsidP="00AE1DDE">
            <w:pPr>
              <w:shd w:val="clear" w:color="auto" w:fill="FCFCFC"/>
              <w:spacing w:before="100" w:beforeAutospacing="1" w:after="100" w:afterAutospacing="1" w:line="331" w:lineRule="atLeast"/>
              <w:ind w:left="720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AE1DDE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Физкультурно-музыкальный зал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проведения физкультурных мероприятий, мягкие модули, сенсорные дорожки и т.д.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физкультурный зал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проведения физкультурных мероприятий, мягкие модули, сенсорные дорожки, батут и т.д.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двигательной активности, бактерицидные лампы.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блок:</w:t>
            </w:r>
          </w:p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Ростомер, мебель, весы, тонометр.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5130" w:type="dxa"/>
          </w:tcPr>
          <w:p w:rsidR="00AE1DDE" w:rsidRDefault="00AE1DDE" w:rsidP="00630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 магнитофон, телевизор, видеомагнитофон.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Холлы и коридорные пролеты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AE1DDE" w:rsidTr="00AE1DDE">
        <w:tc>
          <w:tcPr>
            <w:tcW w:w="2628" w:type="dxa"/>
            <w:vMerge w:val="restart"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Arial" w:hAnsi="Arial" w:cs="Arial"/>
                <w:color w:val="170803"/>
                <w:sz w:val="20"/>
                <w:szCs w:val="20"/>
              </w:rPr>
            </w:pPr>
            <w:r>
              <w:rPr>
                <w:rFonts w:ascii="Georgia" w:hAnsi="Georgia" w:cs="Arial"/>
                <w:color w:val="170803"/>
                <w:bdr w:val="none" w:sz="0" w:space="0" w:color="auto" w:frame="1"/>
              </w:rPr>
              <w:t>Социально-личностное направление</w:t>
            </w:r>
          </w:p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Arial" w:hAnsi="Arial" w:cs="Arial"/>
                <w:color w:val="170803"/>
                <w:sz w:val="20"/>
                <w:szCs w:val="20"/>
              </w:rPr>
            </w:pPr>
            <w:r>
              <w:rPr>
                <w:rFonts w:ascii="Arial" w:hAnsi="Arial" w:cs="Arial"/>
                <w:color w:val="170803"/>
                <w:sz w:val="20"/>
                <w:szCs w:val="20"/>
              </w:rPr>
              <w:t> </w:t>
            </w:r>
          </w:p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Музыкальный зал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Оборудование, атрибуты для театра, диски и другие носители со специальными программами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Georgia" w:hAnsi="Georgia" w:cs="Arial"/>
                <w:color w:val="170803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Территория ДОУ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Адаптационная площадка, песочницы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Georgia" w:hAnsi="Georgia" w:cs="Arial"/>
                <w:color w:val="170803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Групповые помещения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Центры познавательно-речевого развития, оборудование для исследовательской и опытнической деятельности детей (мини лаборатория),  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 развивающие таблицы, стенды, подбор детских презентаций по темам, детские библиотечки с подбором детской литературы, дидактических игр с литературоведческим содержанием,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Georgia" w:hAnsi="Georgia" w:cs="Arial"/>
                <w:color w:val="170803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Территория ДОУ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«Зимняя столовая для птиц», цветники</w:t>
            </w:r>
          </w:p>
        </w:tc>
      </w:tr>
      <w:tr w:rsidR="00AE1DDE" w:rsidTr="00AE1DDE">
        <w:tc>
          <w:tcPr>
            <w:tcW w:w="2628" w:type="dxa"/>
            <w:vMerge w:val="restart"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Georgia" w:hAnsi="Georgia" w:cs="Arial"/>
                <w:color w:val="170803"/>
                <w:bdr w:val="none" w:sz="0" w:space="0" w:color="auto" w:frame="1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Познавательно-речевое направление</w:t>
            </w: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Холлы и коридорные пролёты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Georgia" w:hAnsi="Georgia" w:cs="Arial"/>
                <w:color w:val="170803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Групповые помещения</w:t>
            </w:r>
          </w:p>
        </w:tc>
        <w:tc>
          <w:tcPr>
            <w:tcW w:w="5130" w:type="dxa"/>
          </w:tcPr>
          <w:p w:rsidR="00AE1DDE" w:rsidRDefault="00AE1DDE" w:rsidP="00AE1DDE">
            <w:pPr>
              <w:autoSpaceDE w:val="0"/>
              <w:autoSpaceDN w:val="0"/>
              <w:adjustRightInd w:val="0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 Уголки с оборудованием для коррекции психомоторного развития,  уголки уединения</w:t>
            </w:r>
          </w:p>
        </w:tc>
      </w:tr>
      <w:tr w:rsidR="00AE1DDE" w:rsidTr="00AE1DDE">
        <w:tc>
          <w:tcPr>
            <w:tcW w:w="2628" w:type="dxa"/>
            <w:vMerge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Georgia" w:hAnsi="Georgia" w:cs="Arial"/>
                <w:color w:val="170803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Физкультурный зал</w:t>
            </w:r>
          </w:p>
        </w:tc>
        <w:tc>
          <w:tcPr>
            <w:tcW w:w="5130" w:type="dxa"/>
          </w:tcPr>
          <w:p w:rsidR="00AE1DDE" w:rsidRPr="00AE1DDE" w:rsidRDefault="00AE1DDE" w:rsidP="00AE1DDE">
            <w:pPr>
              <w:shd w:val="clear" w:color="auto" w:fill="FCFCFC"/>
              <w:spacing w:before="100" w:beforeAutospacing="1" w:after="100" w:afterAutospacing="1" w:line="331" w:lineRule="atLeast"/>
              <w:ind w:left="9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AE1DDE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Спортивное оборудования</w:t>
            </w:r>
          </w:p>
          <w:p w:rsidR="00AE1DDE" w:rsidRDefault="00AE1DDE" w:rsidP="00AE1DDE">
            <w:pPr>
              <w:autoSpaceDE w:val="0"/>
              <w:autoSpaceDN w:val="0"/>
              <w:adjustRightInd w:val="0"/>
              <w:rPr>
                <w:rFonts w:ascii="Georgia" w:hAnsi="Georgia"/>
                <w:color w:val="170803"/>
                <w:shd w:val="clear" w:color="auto" w:fill="FCFCFC"/>
              </w:rPr>
            </w:pPr>
          </w:p>
        </w:tc>
      </w:tr>
      <w:tr w:rsidR="00AE1DDE" w:rsidTr="00AE1DDE">
        <w:tc>
          <w:tcPr>
            <w:tcW w:w="2628" w:type="dxa"/>
          </w:tcPr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Arial" w:hAnsi="Arial" w:cs="Arial"/>
                <w:color w:val="170803"/>
                <w:sz w:val="20"/>
                <w:szCs w:val="20"/>
              </w:rPr>
            </w:pPr>
            <w:r>
              <w:rPr>
                <w:rFonts w:ascii="Georgia" w:hAnsi="Georgia" w:cs="Arial"/>
                <w:color w:val="170803"/>
                <w:bdr w:val="none" w:sz="0" w:space="0" w:color="auto" w:frame="1"/>
              </w:rPr>
              <w:t>Коррекционное</w:t>
            </w:r>
          </w:p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Arial" w:hAnsi="Arial" w:cs="Arial"/>
                <w:color w:val="170803"/>
                <w:sz w:val="20"/>
                <w:szCs w:val="20"/>
              </w:rPr>
            </w:pPr>
            <w:r>
              <w:rPr>
                <w:rFonts w:ascii="Georgia" w:hAnsi="Georgia" w:cs="Arial"/>
                <w:color w:val="170803"/>
                <w:bdr w:val="none" w:sz="0" w:space="0" w:color="auto" w:frame="1"/>
              </w:rPr>
              <w:t>направление</w:t>
            </w:r>
          </w:p>
          <w:p w:rsidR="00AE1DDE" w:rsidRDefault="00AE1DDE" w:rsidP="00AE1DDE">
            <w:pPr>
              <w:pStyle w:val="aa"/>
              <w:shd w:val="clear" w:color="auto" w:fill="FCFCFC"/>
              <w:spacing w:line="331" w:lineRule="atLeast"/>
              <w:textAlignment w:val="baseline"/>
              <w:rPr>
                <w:rFonts w:ascii="Georgia" w:hAnsi="Georgia" w:cs="Arial"/>
                <w:color w:val="170803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Кабинет учителя - логопед</w:t>
            </w:r>
          </w:p>
        </w:tc>
        <w:tc>
          <w:tcPr>
            <w:tcW w:w="5130" w:type="dxa"/>
          </w:tcPr>
          <w:p w:rsidR="00AE1DDE" w:rsidRDefault="00AE1DDE" w:rsidP="004B355A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70803"/>
                <w:shd w:val="clear" w:color="auto" w:fill="FCFCFC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Стол, стулья,  магнитофон, зеркало,  игры для коррекции речевой сферы, таблицы, азбука разных видов (картонная, магнитная), картотеки, детские презентации по темам, инструменты для логопедического массажа, постановки звуков, тренажёры для коррекции речевого и физиологического дыхания, фонематического и физиологического слуха и др.</w:t>
            </w:r>
          </w:p>
        </w:tc>
      </w:tr>
    </w:tbl>
    <w:p w:rsidR="00AE1DDE" w:rsidRPr="00006E3E" w:rsidRDefault="00AE1DDE" w:rsidP="00AE1DDE">
      <w:pPr>
        <w:pStyle w:val="aa"/>
        <w:shd w:val="clear" w:color="auto" w:fill="FCFCFC"/>
        <w:spacing w:line="331" w:lineRule="atLeast"/>
        <w:ind w:left="-567" w:firstLine="567"/>
        <w:textAlignment w:val="baseline"/>
        <w:rPr>
          <w:color w:val="170803"/>
          <w:sz w:val="28"/>
          <w:szCs w:val="28"/>
        </w:rPr>
      </w:pPr>
      <w:r w:rsidRPr="00006E3E">
        <w:rPr>
          <w:color w:val="170803"/>
          <w:sz w:val="28"/>
          <w:szCs w:val="28"/>
          <w:bdr w:val="none" w:sz="0" w:space="0" w:color="auto" w:frame="1"/>
        </w:rPr>
        <w:t xml:space="preserve">Планирование образовательного процесса, условия для его осуществления курирует  методическая служба  детского сада. Методический кабинет является центром практической и инновационной деятельности. В кабинете функционирует методическая библиотека для самообразования педагогов, специалистов и родителей воспитанников, находится </w:t>
      </w:r>
      <w:r w:rsidRPr="00006E3E">
        <w:rPr>
          <w:rFonts w:eastAsia="Calibri"/>
          <w:sz w:val="28"/>
          <w:szCs w:val="28"/>
        </w:rPr>
        <w:t>проектный экран на штативе, проектор, ламинатор, брошюратор</w:t>
      </w:r>
      <w:r w:rsidR="00006E3E">
        <w:rPr>
          <w:rFonts w:eastAsia="Calibri"/>
          <w:sz w:val="28"/>
          <w:szCs w:val="28"/>
        </w:rPr>
        <w:t>.</w:t>
      </w:r>
    </w:p>
    <w:p w:rsidR="004B355A" w:rsidRDefault="00006E3E" w:rsidP="004B355A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Georgia" w:hAnsi="Georgia"/>
          <w:b/>
          <w:bCs/>
          <w:color w:val="170803"/>
          <w:bdr w:val="none" w:sz="0" w:space="0" w:color="auto" w:frame="1"/>
          <w:shd w:val="clear" w:color="auto" w:fill="FCFCFC"/>
        </w:rPr>
      </w:pPr>
      <w:r>
        <w:rPr>
          <w:rFonts w:ascii="Georgia" w:hAnsi="Georgia"/>
          <w:b/>
          <w:bCs/>
          <w:color w:val="170803"/>
          <w:bdr w:val="none" w:sz="0" w:space="0" w:color="auto" w:frame="1"/>
          <w:shd w:val="clear" w:color="auto" w:fill="FCFCFC"/>
        </w:rPr>
        <w:t>Выявленные проблемы, определение возможных путей их решения</w:t>
      </w:r>
    </w:p>
    <w:tbl>
      <w:tblPr>
        <w:tblStyle w:val="a3"/>
        <w:tblW w:w="10173" w:type="dxa"/>
        <w:tblInd w:w="-567" w:type="dxa"/>
        <w:tblLook w:val="04A0"/>
      </w:tblPr>
      <w:tblGrid>
        <w:gridCol w:w="2660"/>
        <w:gridCol w:w="3544"/>
        <w:gridCol w:w="3969"/>
      </w:tblGrid>
      <w:tr w:rsidR="00006E3E" w:rsidTr="00E07933">
        <w:tc>
          <w:tcPr>
            <w:tcW w:w="2660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Направления деятельности, подвергшиеся анализу</w:t>
            </w:r>
          </w:p>
        </w:tc>
        <w:tc>
          <w:tcPr>
            <w:tcW w:w="3544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Выявленные проблемы</w:t>
            </w:r>
          </w:p>
        </w:tc>
        <w:tc>
          <w:tcPr>
            <w:tcW w:w="3969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Возможные пути решения</w:t>
            </w:r>
          </w:p>
        </w:tc>
      </w:tr>
      <w:tr w:rsidR="00006E3E" w:rsidTr="00E07933">
        <w:tc>
          <w:tcPr>
            <w:tcW w:w="2660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3544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Наличие в ДОУ детей с низким уровнем физического развития;</w:t>
            </w:r>
          </w:p>
        </w:tc>
        <w:tc>
          <w:tcPr>
            <w:tcW w:w="3969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3E" w:rsidTr="00E07933">
        <w:tc>
          <w:tcPr>
            <w:tcW w:w="2660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Анализ результатов образовательного процесса в ДОУ</w:t>
            </w:r>
          </w:p>
        </w:tc>
        <w:tc>
          <w:tcPr>
            <w:tcW w:w="3544" w:type="dxa"/>
          </w:tcPr>
          <w:p w:rsidR="00006E3E" w:rsidRPr="00006E3E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06E3E" w:rsidRPr="00006E3E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аличие в ДОУ детей, испытывающих трудности в усвоении образовательной программы; имеющих проблемы в развитии интегративных качеств, формировании социально-адаптивного поведения;</w:t>
            </w:r>
          </w:p>
          <w:p w:rsidR="00006E3E" w:rsidRPr="00006E3E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06E3E" w:rsidRPr="00006E3E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  к участию в мероприятиях, в управлении  ДОУ;</w:t>
            </w:r>
          </w:p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 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существлять поиск эффективных путей взаимодействия  (индивидуально 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3E" w:rsidTr="00E07933">
        <w:tc>
          <w:tcPr>
            <w:tcW w:w="2660" w:type="dxa"/>
          </w:tcPr>
          <w:p w:rsidR="00006E3E" w:rsidRDefault="00E07933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3544" w:type="dxa"/>
          </w:tcPr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аличие в ДОУ педагогов, в деятельности которых сохраняется чисто формальная ориентация на  развитие у детей знаний, умений и навыков и отсутствует выраженная направленность на инновационные подходы в образовании детей;</w:t>
            </w:r>
          </w:p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тсутствие у некоторых педагогов опыта и желания работы  в твор</w:t>
            </w: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ческих группах по разработкам  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проектов</w:t>
            </w: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 опыта    в создании эффективных педагогических проектов в работе с детьми;</w:t>
            </w:r>
          </w:p>
          <w:p w:rsidR="00006E3E" w:rsidRDefault="00006E3E" w:rsidP="00E07933">
            <w:pPr>
              <w:shd w:val="clear" w:color="auto" w:fill="FCFCFC"/>
              <w:spacing w:before="100" w:beforeAutospacing="1" w:after="100" w:afterAutospacing="1" w:line="331" w:lineRule="atLeast"/>
              <w:ind w:left="7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  полное исключение педагогов без категории;</w:t>
            </w:r>
          </w:p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оздать условия для стабильной работы педагогического коллектива в режиме инновационного развития;</w:t>
            </w:r>
          </w:p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рофессионально и эффективно использовать в работе современные технологии;</w:t>
            </w:r>
          </w:p>
          <w:p w:rsidR="00E07933" w:rsidRPr="00E07933" w:rsidRDefault="00E07933" w:rsidP="00E07933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3E" w:rsidTr="00E07933">
        <w:tc>
          <w:tcPr>
            <w:tcW w:w="2660" w:type="dxa"/>
          </w:tcPr>
          <w:p w:rsidR="00006E3E" w:rsidRDefault="00E07933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70803"/>
                <w:shd w:val="clear" w:color="auto" w:fill="FCFCFC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3544" w:type="dxa"/>
          </w:tcPr>
          <w:p w:rsidR="00E07933" w:rsidRPr="00E07933" w:rsidRDefault="00E07933" w:rsidP="00BA575A">
            <w:pPr>
              <w:shd w:val="clear" w:color="auto" w:fill="FCFCFC"/>
              <w:spacing w:before="100" w:beforeAutospacing="1" w:after="100" w:afterAutospacing="1"/>
              <w:ind w:left="175"/>
              <w:jc w:val="both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граниченные бюджетные и внебюджетные средства для эффективной деятельности ДОО в период перехода на ФГОС </w:t>
            </w:r>
            <w:r w:rsidRPr="00E07933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дошкольного образования и работы ДОУ в режиме инновационной деятельности.</w:t>
            </w:r>
          </w:p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6E3E" w:rsidRDefault="00006E3E" w:rsidP="004B3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933" w:rsidRPr="00E07933" w:rsidRDefault="00E07933" w:rsidP="00E07933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E07933">
        <w:rPr>
          <w:color w:val="170803"/>
          <w:sz w:val="28"/>
          <w:szCs w:val="28"/>
          <w:bdr w:val="none" w:sz="0" w:space="0" w:color="auto" w:frame="1"/>
        </w:rPr>
        <w:lastRenderedPageBreak/>
        <w:t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</w:t>
      </w:r>
    </w:p>
    <w:p w:rsidR="00E07933" w:rsidRPr="00E07933" w:rsidRDefault="00E07933" w:rsidP="00E07933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E07933">
        <w:rPr>
          <w:color w:val="170803"/>
          <w:sz w:val="28"/>
          <w:szCs w:val="28"/>
          <w:bdr w:val="none" w:sz="0" w:space="0" w:color="auto" w:frame="1"/>
        </w:rPr>
        <w:t>Программа развития  ДОО на 2014-2019г.г.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  <w:r w:rsidRPr="00E07933">
        <w:rPr>
          <w:b/>
          <w:bCs/>
          <w:color w:val="170803"/>
          <w:sz w:val="28"/>
          <w:szCs w:val="28"/>
          <w:bdr w:val="none" w:sz="0" w:space="0" w:color="auto" w:frame="1"/>
        </w:rPr>
        <w:t> </w:t>
      </w:r>
    </w:p>
    <w:p w:rsidR="00D07DBE" w:rsidRPr="00D07DBE" w:rsidRDefault="00D07DBE" w:rsidP="00F875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D4D" w:rsidRDefault="00E07933" w:rsidP="00D12D4D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490C26" w:rsidRPr="004823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КОНЦЕПТУАЛЬНЫЕ ОСНОВЫ</w:t>
      </w:r>
      <w:r w:rsidR="004823C0" w:rsidRPr="004823C0">
        <w:rPr>
          <w:b/>
          <w:sz w:val="28"/>
          <w:szCs w:val="28"/>
        </w:rPr>
        <w:t xml:space="preserve"> РАЗВИТИЯ</w:t>
      </w:r>
      <w:r>
        <w:rPr>
          <w:b/>
          <w:sz w:val="28"/>
          <w:szCs w:val="28"/>
        </w:rPr>
        <w:t xml:space="preserve"> </w:t>
      </w:r>
      <w:r w:rsidR="007C44D9">
        <w:rPr>
          <w:b/>
          <w:sz w:val="28"/>
          <w:szCs w:val="28"/>
        </w:rPr>
        <w:t xml:space="preserve">ДОУ </w:t>
      </w:r>
      <w:r w:rsidR="00D12D4D">
        <w:rPr>
          <w:b/>
          <w:sz w:val="28"/>
          <w:szCs w:val="28"/>
        </w:rPr>
        <w:t>НА 2014 - 2019г.г.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  здоровья.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</w:t>
      </w: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lastRenderedPageBreak/>
        <w:t>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Методологическую основу концепции составили положения, представленные в работах Л.С. Выгодского, В.В. Давыдова, А.Н. Леонтьева, А.В. Петровского, Ю.Ф. Змановского.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</w:t>
      </w:r>
      <w:r w:rsidRPr="00BA575A">
        <w:rPr>
          <w:rFonts w:ascii="Georgia" w:hAnsi="Georgia" w:cs="Arial"/>
          <w:b/>
          <w:bCs/>
          <w:color w:val="170803"/>
          <w:sz w:val="28"/>
          <w:szCs w:val="28"/>
          <w:bdr w:val="none" w:sz="0" w:space="0" w:color="auto" w:frame="1"/>
        </w:rPr>
        <w:t> 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b/>
          <w:bCs/>
          <w:color w:val="170803"/>
          <w:sz w:val="28"/>
          <w:szCs w:val="28"/>
          <w:bdr w:val="none" w:sz="0" w:space="0" w:color="auto" w:frame="1"/>
        </w:rPr>
        <w:t>Ведущими ценностями</w:t>
      </w:r>
      <w:r w:rsidRPr="00BA575A">
        <w:rPr>
          <w:rStyle w:val="apple-converted-space"/>
          <w:rFonts w:ascii="Georgia" w:hAnsi="Georgia" w:cs="Arial"/>
          <w:b/>
          <w:bCs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Ценность здоровья 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валеологической грамотности.</w:t>
      </w:r>
    </w:p>
    <w:p w:rsidR="00D12D4D" w:rsidRPr="00BA575A" w:rsidRDefault="00D12D4D" w:rsidP="00D12D4D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D12D4D" w:rsidRPr="00BA575A" w:rsidRDefault="00D12D4D" w:rsidP="00D12D4D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Ценность детства 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lastRenderedPageBreak/>
        <w:t>Ценность сотрудничества 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Проектируемая нами модель образовательного процесса определяется</w:t>
      </w:r>
      <w:r w:rsidRPr="00BA575A">
        <w:rPr>
          <w:rStyle w:val="apple-converted-space"/>
          <w:rFonts w:ascii="Georgia" w:hAnsi="Georgia" w:cs="Arial"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rFonts w:ascii="Georgia" w:hAnsi="Georgia" w:cs="Arial"/>
          <w:b/>
          <w:bCs/>
          <w:color w:val="170803"/>
          <w:sz w:val="28"/>
          <w:szCs w:val="28"/>
          <w:bdr w:val="none" w:sz="0" w:space="0" w:color="auto" w:frame="1"/>
        </w:rPr>
        <w:t>концепцией, основные идеи которой</w:t>
      </w: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: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1. Право каждого ребенка как на полноценное развитие, так и на оказание ему помощи в соответствии с  интеллектуальными особенностями.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8"/>
          <w:szCs w:val="28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2. Признание самоценности периода детства каждого ребенка, его уникальности и неповторимости.</w:t>
      </w:r>
    </w:p>
    <w:p w:rsidR="00D12D4D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0"/>
          <w:szCs w:val="20"/>
        </w:rPr>
      </w:pPr>
      <w:r w:rsidRPr="00BA575A">
        <w:rPr>
          <w:rFonts w:ascii="Georgia" w:hAnsi="Georgia" w:cs="Arial"/>
          <w:color w:val="170803"/>
          <w:sz w:val="28"/>
          <w:szCs w:val="28"/>
          <w:bdr w:val="none" w:sz="0" w:space="0" w:color="auto" w:frame="1"/>
        </w:rPr>
        <w:t>3. Деятельность учреждения в режиме обновления содержания (реализация ФГОС, современных здоровьеформирующих технологий) и его организационных форм (новые формы дошкольного образования, комплекс дополнительных образовательных</w:t>
      </w:r>
      <w:r>
        <w:rPr>
          <w:rFonts w:ascii="Georgia" w:hAnsi="Georgia" w:cs="Arial"/>
          <w:color w:val="170803"/>
          <w:bdr w:val="none" w:sz="0" w:space="0" w:color="auto" w:frame="1"/>
        </w:rPr>
        <w:t xml:space="preserve"> услуг).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center"/>
        <w:textAlignment w:val="baseline"/>
        <w:rPr>
          <w:color w:val="170803"/>
          <w:sz w:val="28"/>
          <w:szCs w:val="28"/>
        </w:rPr>
      </w:pPr>
      <w:r w:rsidRPr="00BA575A">
        <w:rPr>
          <w:b/>
          <w:bCs/>
          <w:color w:val="170803"/>
          <w:sz w:val="28"/>
          <w:szCs w:val="28"/>
          <w:bdr w:val="none" w:sz="0" w:space="0" w:color="auto" w:frame="1"/>
        </w:rPr>
        <w:t>Миссия дошкольного учреждения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bCs/>
          <w:iCs/>
          <w:color w:val="170803"/>
          <w:sz w:val="28"/>
          <w:szCs w:val="28"/>
          <w:bdr w:val="none" w:sz="0" w:space="0" w:color="auto" w:frame="1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center"/>
        <w:textAlignment w:val="baseline"/>
        <w:rPr>
          <w:color w:val="170803"/>
          <w:sz w:val="28"/>
          <w:szCs w:val="28"/>
        </w:rPr>
      </w:pPr>
      <w:r w:rsidRPr="00BA575A">
        <w:rPr>
          <w:b/>
          <w:bCs/>
          <w:color w:val="170803"/>
          <w:sz w:val="28"/>
          <w:szCs w:val="28"/>
          <w:bdr w:val="none" w:sz="0" w:space="0" w:color="auto" w:frame="1"/>
        </w:rPr>
        <w:t>Механизмы реализации программы</w:t>
      </w:r>
    </w:p>
    <w:p w:rsidR="00D12D4D" w:rsidRPr="00BA575A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color w:val="170803"/>
          <w:sz w:val="28"/>
          <w:szCs w:val="28"/>
          <w:bdr w:val="none" w:sz="0" w:space="0" w:color="auto" w:frame="1"/>
        </w:rPr>
        <w:t>Программу развития дошкольной образовательной организации планируется реализовывать на нескольких организационных уровнях:</w:t>
      </w:r>
    </w:p>
    <w:p w:rsidR="00D12D4D" w:rsidRDefault="00D12D4D" w:rsidP="00D12D4D">
      <w:pPr>
        <w:pStyle w:val="default0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0"/>
          <w:szCs w:val="20"/>
        </w:rPr>
      </w:pPr>
      <w:r>
        <w:rPr>
          <w:rFonts w:ascii="Arial" w:hAnsi="Arial" w:cs="Arial"/>
          <w:color w:val="170803"/>
          <w:sz w:val="20"/>
          <w:szCs w:val="20"/>
        </w:rPr>
        <w:t> </w:t>
      </w:r>
    </w:p>
    <w:tbl>
      <w:tblPr>
        <w:tblW w:w="9971" w:type="dxa"/>
        <w:tblInd w:w="-559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897"/>
        <w:gridCol w:w="6074"/>
      </w:tblGrid>
      <w:tr w:rsidR="00D12D4D" w:rsidRPr="00D12D4D" w:rsidTr="00D12D4D">
        <w:trPr>
          <w:trHeight w:val="419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283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D12D4D">
              <w:rPr>
                <w:rFonts w:ascii="Georgia" w:eastAsia="Times New Roman" w:hAnsi="Georgia" w:cs="Arial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ровень реализации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356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D12D4D">
              <w:rPr>
                <w:rFonts w:ascii="Georgia" w:eastAsia="Times New Roman" w:hAnsi="Georgia" w:cs="Arial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Потребитель (участник)</w:t>
            </w:r>
          </w:p>
        </w:tc>
      </w:tr>
      <w:tr w:rsidR="00D12D4D" w:rsidRPr="00D12D4D" w:rsidTr="00D12D4D">
        <w:trPr>
          <w:trHeight w:val="419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283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D12D4D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Персональный (индивидуальный) уровень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356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D12D4D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Ребенок, педагог, родители</w:t>
            </w:r>
          </w:p>
        </w:tc>
      </w:tr>
      <w:tr w:rsidR="00D12D4D" w:rsidRPr="00D12D4D" w:rsidTr="00D12D4D">
        <w:trPr>
          <w:trHeight w:val="838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283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D12D4D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Институциональный уровень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356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D12D4D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Группы детского сада, воспитатели групп, родители воспитанников, медицинский персонал, службы, администрация ДОУ</w:t>
            </w:r>
          </w:p>
        </w:tc>
      </w:tr>
      <w:tr w:rsidR="00D12D4D" w:rsidRPr="00D12D4D" w:rsidTr="00D12D4D">
        <w:trPr>
          <w:trHeight w:val="860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283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D12D4D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Социальный уровень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D12D4D" w:rsidRPr="00D12D4D" w:rsidRDefault="00D12D4D" w:rsidP="00D12D4D">
            <w:pPr>
              <w:spacing w:before="100" w:beforeAutospacing="1" w:after="100" w:afterAutospacing="1" w:line="331" w:lineRule="atLeast"/>
              <w:ind w:left="356"/>
              <w:textAlignment w:val="baseline"/>
              <w:rPr>
                <w:rFonts w:ascii="Arial" w:eastAsia="Times New Roman" w:hAnsi="Arial" w:cs="Arial"/>
                <w:color w:val="170803"/>
                <w:sz w:val="20"/>
                <w:szCs w:val="20"/>
                <w:lang w:eastAsia="ru-RU"/>
              </w:rPr>
            </w:pPr>
            <w:r w:rsidRPr="00D12D4D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Учреждения образования, здравоохранения, науки, культуры и спорта</w:t>
            </w:r>
          </w:p>
        </w:tc>
      </w:tr>
    </w:tbl>
    <w:p w:rsidR="00D12D4D" w:rsidRPr="00E07933" w:rsidRDefault="00D12D4D" w:rsidP="00D12D4D">
      <w:pPr>
        <w:pStyle w:val="aa"/>
        <w:shd w:val="clear" w:color="auto" w:fill="FCFCFC"/>
        <w:spacing w:line="276" w:lineRule="auto"/>
        <w:ind w:left="-567" w:firstLine="567"/>
        <w:jc w:val="both"/>
        <w:textAlignment w:val="baseline"/>
        <w:rPr>
          <w:rFonts w:ascii="Arial" w:hAnsi="Arial" w:cs="Arial"/>
          <w:color w:val="170803"/>
          <w:sz w:val="20"/>
          <w:szCs w:val="20"/>
        </w:rPr>
      </w:pPr>
    </w:p>
    <w:p w:rsidR="00E30FDA" w:rsidRPr="00D12D4D" w:rsidRDefault="00BA575A" w:rsidP="00D12D4D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 МОДЕЛЬ ПЕДАГОГА ДЕТСКОГО САДА (как желаемый результат)</w:t>
      </w:r>
    </w:p>
    <w:p w:rsidR="00E30FDA" w:rsidRP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DA">
        <w:rPr>
          <w:rFonts w:ascii="Times New Roman" w:hAnsi="Times New Roman" w:cs="Times New Roman"/>
          <w:sz w:val="28"/>
          <w:szCs w:val="28"/>
        </w:rPr>
        <w:t>Личность может воспитать только личность. Поэтому, в современных</w:t>
      </w:r>
      <w:r w:rsidR="00D12D4D">
        <w:rPr>
          <w:rFonts w:ascii="Times New Roman" w:hAnsi="Times New Roman" w:cs="Times New Roman"/>
          <w:sz w:val="28"/>
          <w:szCs w:val="28"/>
        </w:rPr>
        <w:t xml:space="preserve"> </w:t>
      </w:r>
      <w:r w:rsidRPr="00E30FDA">
        <w:rPr>
          <w:rFonts w:ascii="Times New Roman" w:hAnsi="Times New Roman" w:cs="Times New Roman"/>
          <w:sz w:val="28"/>
          <w:szCs w:val="28"/>
        </w:rPr>
        <w:t>условиях важное значение приобретает образ педагога детского сада.</w:t>
      </w:r>
    </w:p>
    <w:p w:rsidR="00E30FDA" w:rsidRP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DA">
        <w:rPr>
          <w:rFonts w:ascii="Times New Roman" w:hAnsi="Times New Roman" w:cs="Times New Roman"/>
          <w:sz w:val="28"/>
          <w:szCs w:val="28"/>
        </w:rPr>
        <w:t>Качество дошкольного воспитания во многом определяется характером</w:t>
      </w:r>
      <w:r w:rsidR="00D12D4D">
        <w:rPr>
          <w:rFonts w:ascii="Times New Roman" w:hAnsi="Times New Roman" w:cs="Times New Roman"/>
          <w:sz w:val="28"/>
          <w:szCs w:val="28"/>
        </w:rPr>
        <w:t xml:space="preserve"> </w:t>
      </w:r>
      <w:r w:rsidRPr="00E30FDA">
        <w:rPr>
          <w:rFonts w:ascii="Times New Roman" w:hAnsi="Times New Roman" w:cs="Times New Roman"/>
          <w:sz w:val="28"/>
          <w:szCs w:val="28"/>
        </w:rPr>
        <w:t>общения взрослого и ребенка. Проанализировав стиль общения педагогов</w:t>
      </w:r>
      <w:r w:rsidR="00D12D4D">
        <w:rPr>
          <w:rFonts w:ascii="Times New Roman" w:hAnsi="Times New Roman" w:cs="Times New Roman"/>
          <w:sz w:val="28"/>
          <w:szCs w:val="28"/>
        </w:rPr>
        <w:t xml:space="preserve"> </w:t>
      </w:r>
      <w:r w:rsidRPr="00E30FDA">
        <w:rPr>
          <w:rFonts w:ascii="Times New Roman" w:hAnsi="Times New Roman" w:cs="Times New Roman"/>
          <w:sz w:val="28"/>
          <w:szCs w:val="28"/>
        </w:rPr>
        <w:t>детского сада с детьми, мы пришли к выводу, что большинство из них, приняли</w:t>
      </w:r>
      <w:r w:rsidR="00D12D4D">
        <w:rPr>
          <w:rFonts w:ascii="Times New Roman" w:hAnsi="Times New Roman" w:cs="Times New Roman"/>
          <w:sz w:val="28"/>
          <w:szCs w:val="28"/>
        </w:rPr>
        <w:t xml:space="preserve"> </w:t>
      </w:r>
      <w:r w:rsidRPr="00E30FDA">
        <w:rPr>
          <w:rFonts w:ascii="Times New Roman" w:hAnsi="Times New Roman" w:cs="Times New Roman"/>
          <w:sz w:val="28"/>
          <w:szCs w:val="28"/>
        </w:rPr>
        <w:t>новую тактику общения – субъект - субъектное отношение, основанное на</w:t>
      </w:r>
      <w:r w:rsidR="00D12D4D">
        <w:rPr>
          <w:rFonts w:ascii="Times New Roman" w:hAnsi="Times New Roman" w:cs="Times New Roman"/>
          <w:sz w:val="28"/>
          <w:szCs w:val="28"/>
        </w:rPr>
        <w:t xml:space="preserve"> </w:t>
      </w:r>
      <w:r w:rsidRPr="00E30FDA">
        <w:rPr>
          <w:rFonts w:ascii="Times New Roman" w:hAnsi="Times New Roman" w:cs="Times New Roman"/>
          <w:sz w:val="28"/>
          <w:szCs w:val="28"/>
        </w:rPr>
        <w:t>принципах сотрудничества, в котором позиция педагога исходит из интересов</w:t>
      </w:r>
      <w:r w:rsidR="00D12D4D">
        <w:rPr>
          <w:rFonts w:ascii="Times New Roman" w:hAnsi="Times New Roman" w:cs="Times New Roman"/>
          <w:sz w:val="28"/>
          <w:szCs w:val="28"/>
        </w:rPr>
        <w:t xml:space="preserve"> </w:t>
      </w:r>
      <w:r w:rsidRPr="00E30FDA">
        <w:rPr>
          <w:rFonts w:ascii="Times New Roman" w:hAnsi="Times New Roman" w:cs="Times New Roman"/>
          <w:sz w:val="28"/>
          <w:szCs w:val="28"/>
        </w:rPr>
        <w:t>ребенка и перспектив его дальнейшего развития.</w:t>
      </w:r>
    </w:p>
    <w:p w:rsidR="00E30FDA" w:rsidRP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DA">
        <w:rPr>
          <w:rFonts w:ascii="Times New Roman" w:hAnsi="Times New Roman" w:cs="Times New Roman"/>
          <w:sz w:val="28"/>
          <w:szCs w:val="28"/>
        </w:rPr>
        <w:t>Анализируя основные цели и направления деятельности детского сада в</w:t>
      </w:r>
    </w:p>
    <w:p w:rsidR="00E30FDA" w:rsidRP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DA">
        <w:rPr>
          <w:rFonts w:ascii="Times New Roman" w:hAnsi="Times New Roman" w:cs="Times New Roman"/>
          <w:sz w:val="28"/>
          <w:szCs w:val="28"/>
        </w:rPr>
        <w:t>будущем, можно определить следующую модель педагога детского сада (как</w:t>
      </w:r>
    </w:p>
    <w:p w:rsidR="00E30FDA" w:rsidRP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DA">
        <w:rPr>
          <w:rFonts w:ascii="Times New Roman" w:hAnsi="Times New Roman" w:cs="Times New Roman"/>
          <w:sz w:val="28"/>
          <w:szCs w:val="28"/>
        </w:rPr>
        <w:t>желаемый результат):</w:t>
      </w:r>
    </w:p>
    <w:p w:rsidR="00E30FDA" w:rsidRPr="00D12D4D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12D4D">
        <w:rPr>
          <w:rFonts w:ascii="Times New Roman" w:hAnsi="Times New Roman" w:cs="Times New Roman"/>
          <w:bCs/>
          <w:sz w:val="28"/>
          <w:szCs w:val="28"/>
          <w:u w:val="single"/>
        </w:rPr>
        <w:t>1. Профессионализм воспитателя:</w:t>
      </w:r>
    </w:p>
    <w:p w:rsidR="00E30FDA" w:rsidRPr="00E30FDA" w:rsidRDefault="00E30FDA" w:rsidP="00857CEA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E30FDA">
        <w:rPr>
          <w:sz w:val="28"/>
          <w:szCs w:val="28"/>
        </w:rPr>
        <w:t>имеет необходимую педагогическую и психологическую подготовку;</w:t>
      </w:r>
    </w:p>
    <w:p w:rsidR="00E30FDA" w:rsidRPr="00E30FDA" w:rsidRDefault="00E30FDA" w:rsidP="00857CEA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E30FDA">
        <w:rPr>
          <w:sz w:val="28"/>
          <w:szCs w:val="28"/>
        </w:rPr>
        <w:t>владеет основами необходимых знаний и умений согласно нормативным</w:t>
      </w:r>
      <w:r>
        <w:rPr>
          <w:sz w:val="28"/>
          <w:szCs w:val="28"/>
        </w:rPr>
        <w:t xml:space="preserve"> </w:t>
      </w:r>
      <w:r w:rsidRPr="00E30FDA">
        <w:rPr>
          <w:sz w:val="28"/>
          <w:szCs w:val="28"/>
        </w:rPr>
        <w:t>документам;</w:t>
      </w:r>
    </w:p>
    <w:p w:rsidR="00E30FDA" w:rsidRPr="00E30FDA" w:rsidRDefault="00E30FDA" w:rsidP="00857CEA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E30FDA">
        <w:rPr>
          <w:sz w:val="28"/>
          <w:szCs w:val="28"/>
        </w:rPr>
        <w:t>свободно ориентируется в современных психолого-педагогических</w:t>
      </w:r>
    </w:p>
    <w:p w:rsidR="00E30FDA" w:rsidRP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DA">
        <w:rPr>
          <w:rFonts w:ascii="Times New Roman" w:hAnsi="Times New Roman" w:cs="Times New Roman"/>
          <w:sz w:val="28"/>
          <w:szCs w:val="28"/>
        </w:rPr>
        <w:t>концепциях обучения, воспитания и здоровьеформирования, использует 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FDA">
        <w:rPr>
          <w:rFonts w:ascii="Times New Roman" w:hAnsi="Times New Roman" w:cs="Times New Roman"/>
          <w:sz w:val="28"/>
          <w:szCs w:val="28"/>
        </w:rPr>
        <w:t>основу в своей педагогической деятельности;</w:t>
      </w:r>
    </w:p>
    <w:p w:rsidR="004823C0" w:rsidRPr="00E30FDA" w:rsidRDefault="00E30FDA" w:rsidP="00857CEA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E30FDA">
        <w:rPr>
          <w:sz w:val="28"/>
          <w:szCs w:val="28"/>
        </w:rPr>
        <w:t>владеет умением планировать и оценивать уровень развития детей своей</w:t>
      </w:r>
      <w:r>
        <w:rPr>
          <w:sz w:val="28"/>
          <w:szCs w:val="28"/>
        </w:rPr>
        <w:t xml:space="preserve"> </w:t>
      </w:r>
      <w:r w:rsidRPr="00E30FDA">
        <w:rPr>
          <w:sz w:val="28"/>
          <w:szCs w:val="28"/>
        </w:rPr>
        <w:t>группы;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умело использует элементарные средства диагностики и коррекции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особенностей детей при реализации дифференцированного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подхода;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владеет педагогической техникой: речью, умением сконцентрировать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детей на решение педагогических задач, используя личностно-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ориентированную модель взаимодействия с детьми;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проявляет творчество и интерес к педагогической деятельности;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умеет работать с техническими средствами обучения, видит перспективу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ИКТ в образовательном процессе;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стимулирует активность детей в образовательной деятельности, их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увлеченность познавательными и практическими заданиями, их потребность в самостоятельном добывании знаний, потребность к творческой переработке</w:t>
      </w:r>
    </w:p>
    <w:p w:rsidR="00E30FDA" w:rsidRDefault="00E30FDA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усвоенного материала;</w:t>
      </w:r>
    </w:p>
    <w:p w:rsidR="00D07DBE" w:rsidRPr="00D12D4D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12D4D">
        <w:rPr>
          <w:rFonts w:ascii="Times New Roman" w:hAnsi="Times New Roman"/>
          <w:bCs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</w:t>
      </w:r>
      <w:r w:rsidRPr="006123A8">
        <w:rPr>
          <w:rFonts w:ascii="Times New Roman" w:hAnsi="Times New Roman"/>
          <w:bCs/>
          <w:sz w:val="28"/>
          <w:szCs w:val="28"/>
        </w:rPr>
        <w:lastRenderedPageBreak/>
        <w:t xml:space="preserve">формирует у родителей позитивное отношение к овладению знаниями педагогики и психологии; </w:t>
      </w:r>
    </w:p>
    <w:p w:rsidR="00D07DBE" w:rsidRPr="006123A8" w:rsidRDefault="00D07DBE" w:rsidP="00D12D4D">
      <w:pPr>
        <w:pStyle w:val="ad"/>
        <w:spacing w:after="120"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>владеет навыками анализа, прогнозирования и планирования своей дея</w:t>
      </w:r>
      <w:r>
        <w:rPr>
          <w:rFonts w:ascii="Times New Roman" w:hAnsi="Times New Roman"/>
          <w:bCs/>
          <w:sz w:val="28"/>
          <w:szCs w:val="28"/>
        </w:rPr>
        <w:t xml:space="preserve">тельности. </w:t>
      </w:r>
    </w:p>
    <w:p w:rsidR="00D07DBE" w:rsidRPr="00D12D4D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12D4D">
        <w:rPr>
          <w:rFonts w:ascii="Times New Roman" w:hAnsi="Times New Roman"/>
          <w:bCs/>
          <w:sz w:val="28"/>
          <w:szCs w:val="28"/>
          <w:u w:val="single"/>
        </w:rPr>
        <w:t xml:space="preserve">3. Личностные качества педагога: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D07DBE" w:rsidRPr="006123A8" w:rsidRDefault="00D07DBE" w:rsidP="00D12D4D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D07DBE" w:rsidRPr="006123A8" w:rsidRDefault="00D07DBE" w:rsidP="00D12D4D">
      <w:pPr>
        <w:pStyle w:val="ad"/>
        <w:spacing w:after="120"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>ведет работу по организации тесного взаимодействия медико-педагогического персонала уч</w:t>
      </w:r>
      <w:r>
        <w:rPr>
          <w:rFonts w:ascii="Times New Roman" w:hAnsi="Times New Roman"/>
          <w:bCs/>
          <w:sz w:val="28"/>
          <w:szCs w:val="28"/>
        </w:rPr>
        <w:t xml:space="preserve">реждения, родителей и социума. </w:t>
      </w:r>
    </w:p>
    <w:p w:rsidR="00D07DBE" w:rsidRDefault="00D07DBE" w:rsidP="00D12D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DBE" w:rsidRPr="00D12D4D" w:rsidRDefault="00BA575A" w:rsidP="00BA575A">
      <w:pPr>
        <w:pStyle w:val="ad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ЭТАЛОННАЯ МОДЕЛЬ ВЫПУСКНИКА ДОШКОЛЬНОЙ ОБРАЗОВАТЕЛЬНОЙ ОРГАНИЗАЦИИ </w:t>
      </w:r>
      <w:r w:rsidR="00D07DBE" w:rsidRPr="00D12D4D">
        <w:rPr>
          <w:rFonts w:ascii="Times New Roman" w:hAnsi="Times New Roman"/>
          <w:b/>
          <w:bCs/>
          <w:sz w:val="28"/>
          <w:szCs w:val="28"/>
        </w:rPr>
        <w:t>(как желаемый результат)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 xml:space="preserve"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 xml:space="preserve">Модель разработана для детей в возрасте 7 лет, поступающих в школу.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 xml:space="preserve">Таким образом, выпускник детского сада должен владеть следующими характеристиками: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здоровье - уменьшение количества простудных заболеваний, дней болезни на одно заболевание, снижение частоты проявлений хронических </w:t>
      </w:r>
      <w:r w:rsidRPr="006123A8">
        <w:rPr>
          <w:rFonts w:ascii="Times New Roman" w:hAnsi="Times New Roman"/>
          <w:bCs/>
          <w:sz w:val="28"/>
          <w:szCs w:val="28"/>
        </w:rPr>
        <w:lastRenderedPageBreak/>
        <w:t xml:space="preserve">заболеваний;  коррекция функциональных отклонений и отклонений в физическом развитии – положительная динамика;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коммуникативная компетентность - умение общаться со взрослыми и сверстниками, владение средствами вербального и невербального выражения своих чувств, состояний, переживаний,  настроений и желаний, умение понятными средствами выразить отношение к окружающим людям и их поступкам;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интеллектуальная компетентность - овладение детьми разными способами решения поставленных задач, умение прогнозировать результат;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любознательность - исследовательский интерес ребенка;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 xml:space="preserve">ответственность - обязательство ребенка за проявление собственной личной инициативы; </w:t>
      </w:r>
    </w:p>
    <w:p w:rsidR="00D07DBE" w:rsidRPr="006123A8" w:rsidRDefault="00D07DBE" w:rsidP="00D12D4D">
      <w:pPr>
        <w:pStyle w:val="ad"/>
        <w:spacing w:after="12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•</w:t>
      </w:r>
      <w:r w:rsidRPr="006123A8">
        <w:rPr>
          <w:rFonts w:ascii="Times New Roman" w:hAnsi="Times New Roman"/>
          <w:bCs/>
          <w:sz w:val="28"/>
          <w:szCs w:val="28"/>
        </w:rPr>
        <w:tab/>
        <w:t>произвольность - соподчинение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</w:t>
      </w:r>
      <w:r>
        <w:rPr>
          <w:rFonts w:ascii="Times New Roman" w:hAnsi="Times New Roman"/>
          <w:bCs/>
          <w:sz w:val="28"/>
          <w:szCs w:val="28"/>
        </w:rPr>
        <w:t xml:space="preserve">мами. </w:t>
      </w:r>
    </w:p>
    <w:p w:rsidR="00D07DBE" w:rsidRPr="006123A8" w:rsidRDefault="00D07DBE" w:rsidP="00D12D4D">
      <w:pPr>
        <w:pStyle w:val="ad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 xml:space="preserve"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</w:t>
      </w:r>
    </w:p>
    <w:p w:rsidR="00E30FDA" w:rsidRDefault="00D07DBE" w:rsidP="00D12D4D">
      <w:pPr>
        <w:spacing w:line="36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123A8">
        <w:rPr>
          <w:rFonts w:ascii="Times New Roman" w:hAnsi="Times New Roman"/>
          <w:bCs/>
          <w:sz w:val="28"/>
          <w:szCs w:val="28"/>
        </w:rPr>
        <w:t>Таким образом, обе модели педагога и ребенка-выпускника отражают приоритеты в развитии ДОУ, основные характеристики желаемого буду</w:t>
      </w:r>
      <w:r>
        <w:rPr>
          <w:rFonts w:ascii="Times New Roman" w:hAnsi="Times New Roman"/>
          <w:bCs/>
          <w:sz w:val="28"/>
          <w:szCs w:val="28"/>
        </w:rPr>
        <w:t>щего</w:t>
      </w:r>
      <w:r w:rsidR="00797447">
        <w:rPr>
          <w:rFonts w:ascii="Times New Roman" w:hAnsi="Times New Roman"/>
          <w:bCs/>
          <w:sz w:val="28"/>
          <w:szCs w:val="28"/>
        </w:rPr>
        <w:t>.</w:t>
      </w:r>
    </w:p>
    <w:p w:rsidR="00BA575A" w:rsidRPr="00BA575A" w:rsidRDefault="00BA575A" w:rsidP="00BA575A">
      <w:pPr>
        <w:shd w:val="clear" w:color="auto" w:fill="FCFCFC"/>
        <w:spacing w:before="100" w:beforeAutospacing="1" w:after="100" w:afterAutospacing="1"/>
        <w:ind w:left="567" w:hanging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4.3. МОДЕЛЬ БУДУЩЕГО ДЕТСКОГО САДА </w:t>
      </w:r>
      <w:r w:rsidRPr="00BA575A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(как желаемый </w:t>
      </w:r>
      <w:r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A575A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>результат)</w:t>
      </w:r>
    </w:p>
    <w:p w:rsidR="00BA575A" w:rsidRDefault="00BA575A" w:rsidP="00BA575A">
      <w:pPr>
        <w:shd w:val="clear" w:color="auto" w:fill="FCFCFC"/>
        <w:spacing w:before="100" w:beforeAutospacing="1" w:after="100" w:afterAutospacing="1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</w:t>
      </w:r>
      <w:r w:rsidRPr="00BA575A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575A" w:rsidRPr="00BA575A" w:rsidRDefault="00BA575A" w:rsidP="00BA575A">
      <w:pPr>
        <w:shd w:val="clear" w:color="auto" w:fill="FCFCFC"/>
        <w:spacing w:before="100" w:beforeAutospacing="1" w:after="100" w:afterAutospacing="1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>Перспектива новой модели организации предполагает: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lastRenderedPageBreak/>
        <w:t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</w:t>
      </w:r>
    </w:p>
    <w:p w:rsidR="00BA575A" w:rsidRPr="00BA575A" w:rsidRDefault="00BA575A" w:rsidP="00857CE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</w:t>
      </w:r>
    </w:p>
    <w:p w:rsidR="00BA575A" w:rsidRPr="00BA575A" w:rsidRDefault="00BA575A" w:rsidP="00BA575A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Такова модель будущего учреждения, которое видится нам в результате реализации программы развития.</w:t>
      </w:r>
    </w:p>
    <w:p w:rsidR="00BA575A" w:rsidRPr="00BA575A" w:rsidRDefault="00BA575A" w:rsidP="00BA575A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Всё вышеизложенное определяет основную линию концепции Про</w:t>
      </w:r>
      <w:r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граммы развития ДОО на 2014-2019</w:t>
      </w: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г.г.</w:t>
      </w:r>
    </w:p>
    <w:p w:rsidR="00BA575A" w:rsidRPr="00BA575A" w:rsidRDefault="00BA575A" w:rsidP="00BA575A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lastRenderedPageBreak/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BA575A" w:rsidRPr="00BA575A" w:rsidRDefault="00BA575A" w:rsidP="00BA575A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BA575A" w:rsidRPr="00BA575A" w:rsidRDefault="00BA575A" w:rsidP="00857CEA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Переход на новые образовательные стандарты дошкольного образования.</w:t>
      </w:r>
    </w:p>
    <w:p w:rsidR="00BA575A" w:rsidRPr="00BA575A" w:rsidRDefault="00BA575A" w:rsidP="00857CEA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Обеспечение охраны и укрепления физического и психического здоровья воспитанников на основе научно обоснованных современных технологий.</w:t>
      </w:r>
    </w:p>
    <w:p w:rsidR="00BA575A" w:rsidRPr="00BA575A" w:rsidRDefault="00BA575A" w:rsidP="00857CEA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BA575A" w:rsidRPr="00BA575A" w:rsidRDefault="00BA575A" w:rsidP="00857CEA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Развитие  потенциала педколлектива  и кадровое обновление.</w:t>
      </w:r>
    </w:p>
    <w:p w:rsidR="00BA575A" w:rsidRPr="00BA575A" w:rsidRDefault="00BA575A" w:rsidP="00857CEA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BA575A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Совершенствование структуры управления ДОУ.</w:t>
      </w:r>
      <w:r w:rsidRPr="00BA575A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>     </w:t>
      </w:r>
    </w:p>
    <w:p w:rsid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textAlignment w:val="baseline"/>
        <w:rPr>
          <w:rFonts w:ascii="Arial" w:hAnsi="Arial" w:cs="Arial"/>
          <w:color w:val="170803"/>
          <w:sz w:val="20"/>
          <w:szCs w:val="20"/>
        </w:rPr>
      </w:pPr>
      <w:r w:rsidRPr="00BA575A">
        <w:rPr>
          <w:b/>
          <w:bCs/>
          <w:color w:val="170803"/>
          <w:sz w:val="28"/>
          <w:szCs w:val="28"/>
          <w:bdr w:val="none" w:sz="0" w:space="0" w:color="auto" w:frame="1"/>
        </w:rPr>
        <w:t>   </w:t>
      </w:r>
      <w:r>
        <w:rPr>
          <w:b/>
          <w:bCs/>
          <w:color w:val="170803"/>
          <w:sz w:val="28"/>
          <w:szCs w:val="28"/>
          <w:bdr w:val="none" w:sz="0" w:space="0" w:color="auto" w:frame="1"/>
        </w:rPr>
        <w:t>4.4. СТРАТЕГИЯ РАЗВИТИЯ ДОШКОЛЬНОЙ ОБРАЗОВАТЕЛЬНОЙ ОРГАНИЗАЦИИ</w:t>
      </w:r>
      <w:r w:rsidRPr="00BA575A">
        <w:rPr>
          <w:b/>
          <w:bCs/>
          <w:color w:val="170803"/>
          <w:sz w:val="28"/>
          <w:szCs w:val="28"/>
          <w:bdr w:val="none" w:sz="0" w:space="0" w:color="auto" w:frame="1"/>
        </w:rPr>
        <w:t> </w:t>
      </w:r>
    </w:p>
    <w:p w:rsidR="00BA575A" w:rsidRP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b/>
          <w:bCs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color w:val="170803"/>
          <w:sz w:val="28"/>
          <w:szCs w:val="28"/>
          <w:bdr w:val="none" w:sz="0" w:space="0" w:color="auto" w:frame="1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BA575A" w:rsidRP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color w:val="170803"/>
          <w:sz w:val="28"/>
          <w:szCs w:val="28"/>
          <w:bdr w:val="none" w:sz="0" w:space="0" w:color="auto" w:frame="1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BA575A" w:rsidRP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color w:val="170803"/>
          <w:sz w:val="28"/>
          <w:szCs w:val="28"/>
          <w:bdr w:val="none" w:sz="0" w:space="0" w:color="auto" w:frame="1"/>
        </w:rPr>
        <w:t>Конечно, ключевой фигурой современной образовательной системы является</w:t>
      </w:r>
      <w:r w:rsidRPr="00BA575A">
        <w:rPr>
          <w:rStyle w:val="apple-converted-space"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b/>
          <w:bCs/>
          <w:color w:val="170803"/>
          <w:sz w:val="28"/>
          <w:szCs w:val="28"/>
          <w:bdr w:val="none" w:sz="0" w:space="0" w:color="auto" w:frame="1"/>
        </w:rPr>
        <w:t>ПЕДАГОГ</w:t>
      </w:r>
      <w:r w:rsidRPr="00BA575A">
        <w:rPr>
          <w:color w:val="170803"/>
          <w:sz w:val="28"/>
          <w:szCs w:val="28"/>
          <w:bdr w:val="none" w:sz="0" w:space="0" w:color="auto" w:frame="1"/>
        </w:rPr>
        <w:t>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BA575A" w:rsidRP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color w:val="170803"/>
          <w:sz w:val="28"/>
          <w:szCs w:val="28"/>
          <w:bdr w:val="none" w:sz="0" w:space="0" w:color="auto" w:frame="1"/>
        </w:rPr>
        <w:lastRenderedPageBreak/>
        <w:t>Материальная составляющая</w:t>
      </w:r>
      <w:r w:rsidRPr="00BA575A">
        <w:rPr>
          <w:rStyle w:val="apple-converted-space"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инфраструктуры</w:t>
      </w:r>
      <w:r w:rsidRPr="00BA575A">
        <w:rPr>
          <w:rStyle w:val="apple-converted-space"/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color w:val="170803"/>
          <w:sz w:val="28"/>
          <w:szCs w:val="28"/>
          <w:bdr w:val="none" w:sz="0" w:space="0" w:color="auto" w:frame="1"/>
        </w:rPr>
        <w:t>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BA575A" w:rsidRP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color w:val="170803"/>
          <w:sz w:val="28"/>
          <w:szCs w:val="28"/>
          <w:bdr w:val="none" w:sz="0" w:space="0" w:color="auto" w:frame="1"/>
        </w:rPr>
        <w:t>Модель</w:t>
      </w:r>
      <w:r w:rsidRPr="00BA575A">
        <w:rPr>
          <w:rStyle w:val="apple-converted-space"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информатизации</w:t>
      </w:r>
      <w:r w:rsidRPr="00BA575A">
        <w:rPr>
          <w:rStyle w:val="apple-converted-space"/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color w:val="170803"/>
          <w:sz w:val="28"/>
          <w:szCs w:val="28"/>
          <w:bdr w:val="none" w:sz="0" w:space="0" w:color="auto" w:frame="1"/>
        </w:rPr>
        <w:t>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BA575A" w:rsidRP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Методическую</w:t>
      </w:r>
      <w:r w:rsidRPr="00BA575A">
        <w:rPr>
          <w:rStyle w:val="apple-converted-space"/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color w:val="170803"/>
          <w:sz w:val="28"/>
          <w:szCs w:val="28"/>
          <w:bdr w:val="none" w:sz="0" w:space="0" w:color="auto" w:frame="1"/>
        </w:rPr>
        <w:t>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BA575A" w:rsidRPr="00BA575A" w:rsidRDefault="00BA575A" w:rsidP="00BA575A">
      <w:pPr>
        <w:pStyle w:val="aa"/>
        <w:shd w:val="clear" w:color="auto" w:fill="FCFCFC"/>
        <w:spacing w:line="331" w:lineRule="atLeast"/>
        <w:ind w:left="-567" w:firstLine="567"/>
        <w:jc w:val="both"/>
        <w:textAlignment w:val="baseline"/>
        <w:rPr>
          <w:color w:val="170803"/>
          <w:sz w:val="28"/>
          <w:szCs w:val="28"/>
        </w:rPr>
      </w:pPr>
      <w:r w:rsidRPr="00BA575A">
        <w:rPr>
          <w:b/>
          <w:bCs/>
          <w:i/>
          <w:iCs/>
          <w:color w:val="170803"/>
          <w:sz w:val="28"/>
          <w:szCs w:val="28"/>
          <w:bdr w:val="none" w:sz="0" w:space="0" w:color="auto" w:frame="1"/>
        </w:rPr>
        <w:t>Организационная</w:t>
      </w:r>
      <w:r w:rsidRPr="00BA575A">
        <w:rPr>
          <w:rStyle w:val="apple-converted-space"/>
          <w:color w:val="170803"/>
          <w:sz w:val="28"/>
          <w:szCs w:val="28"/>
          <w:bdr w:val="none" w:sz="0" w:space="0" w:color="auto" w:frame="1"/>
        </w:rPr>
        <w:t> </w:t>
      </w:r>
      <w:r w:rsidRPr="00BA575A">
        <w:rPr>
          <w:color w:val="170803"/>
          <w:sz w:val="28"/>
          <w:szCs w:val="28"/>
          <w:bdr w:val="none" w:sz="0" w:space="0" w:color="auto" w:frame="1"/>
        </w:rPr>
        <w:t>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BA575A" w:rsidRDefault="00797447" w:rsidP="00BA575A">
      <w:pPr>
        <w:pStyle w:val="ad"/>
        <w:spacing w:after="120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 w:rsidRPr="00BA575A">
        <w:rPr>
          <w:rFonts w:ascii="Times New Roman" w:hAnsi="Times New Roman"/>
          <w:b/>
          <w:bCs/>
          <w:sz w:val="28"/>
          <w:szCs w:val="28"/>
        </w:rPr>
        <w:t xml:space="preserve">4.5. </w:t>
      </w:r>
      <w:r w:rsidR="00BA575A" w:rsidRPr="00BA575A">
        <w:rPr>
          <w:rFonts w:ascii="Times New Roman" w:hAnsi="Times New Roman"/>
          <w:b/>
          <w:bCs/>
          <w:sz w:val="28"/>
          <w:szCs w:val="28"/>
        </w:rPr>
        <w:t xml:space="preserve">МЕХАНИЗМ РЕАЛИЗАЦИИ ПРОГРАММЫ РАЗВИТИЯ </w:t>
      </w:r>
    </w:p>
    <w:p w:rsidR="00797447" w:rsidRPr="007353A0" w:rsidRDefault="00797447" w:rsidP="00BA575A">
      <w:pPr>
        <w:pStyle w:val="ad"/>
        <w:spacing w:after="120"/>
        <w:ind w:left="-567" w:firstLine="425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797447" w:rsidRPr="007353A0" w:rsidRDefault="00797447" w:rsidP="00857CEA">
      <w:pPr>
        <w:pStyle w:val="ad"/>
        <w:numPr>
          <w:ilvl w:val="0"/>
          <w:numId w:val="11"/>
        </w:numPr>
        <w:tabs>
          <w:tab w:val="clear" w:pos="720"/>
          <w:tab w:val="num" w:pos="426"/>
        </w:tabs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797447" w:rsidRPr="007353A0" w:rsidRDefault="00797447" w:rsidP="00857CEA">
      <w:pPr>
        <w:pStyle w:val="ad"/>
        <w:numPr>
          <w:ilvl w:val="0"/>
          <w:numId w:val="11"/>
        </w:numPr>
        <w:tabs>
          <w:tab w:val="clear" w:pos="720"/>
          <w:tab w:val="num" w:pos="426"/>
        </w:tabs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797447" w:rsidRPr="007353A0" w:rsidRDefault="00797447" w:rsidP="00857CEA">
      <w:pPr>
        <w:pStyle w:val="ad"/>
        <w:numPr>
          <w:ilvl w:val="0"/>
          <w:numId w:val="11"/>
        </w:numPr>
        <w:tabs>
          <w:tab w:val="clear" w:pos="720"/>
          <w:tab w:val="num" w:pos="426"/>
        </w:tabs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797447" w:rsidRPr="007353A0" w:rsidRDefault="00797447" w:rsidP="00857CEA">
      <w:pPr>
        <w:pStyle w:val="ad"/>
        <w:numPr>
          <w:ilvl w:val="0"/>
          <w:numId w:val="11"/>
        </w:numPr>
        <w:tabs>
          <w:tab w:val="clear" w:pos="720"/>
          <w:tab w:val="num" w:pos="426"/>
        </w:tabs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ежегодно. </w:t>
      </w:r>
    </w:p>
    <w:p w:rsidR="00797447" w:rsidRDefault="00797447" w:rsidP="00857CEA">
      <w:pPr>
        <w:pStyle w:val="ad"/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2A09D3" w:rsidRPr="00AB2540" w:rsidRDefault="002A09D3" w:rsidP="002A09D3">
      <w:pPr>
        <w:pStyle w:val="ad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:rsidR="00797447" w:rsidRPr="002A09D3" w:rsidRDefault="00797447" w:rsidP="002A09D3">
      <w:pPr>
        <w:pStyle w:val="ad"/>
        <w:tabs>
          <w:tab w:val="left" w:pos="284"/>
        </w:tabs>
        <w:spacing w:after="120"/>
        <w:ind w:left="-567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A09D3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4.6. </w:t>
      </w:r>
      <w:r w:rsidR="002A09D3" w:rsidRPr="002A09D3">
        <w:rPr>
          <w:rFonts w:ascii="Times New Roman" w:hAnsi="Times New Roman"/>
          <w:b/>
          <w:bCs/>
          <w:iCs/>
          <w:sz w:val="28"/>
          <w:szCs w:val="28"/>
        </w:rPr>
        <w:t xml:space="preserve">КРИТЕРИИ ОЦЕНКИ ЭФФЕКТИВНОСТИ И РЕАЛИЗАЦИИ ПРОГРАММЫ РАЗВИТИЯ ДОУ </w:t>
      </w:r>
    </w:p>
    <w:p w:rsidR="00797447" w:rsidRPr="007353A0" w:rsidRDefault="00797447" w:rsidP="00857CEA">
      <w:pPr>
        <w:pStyle w:val="ad"/>
        <w:numPr>
          <w:ilvl w:val="0"/>
          <w:numId w:val="10"/>
        </w:numPr>
        <w:ind w:left="-567" w:firstLine="425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797447" w:rsidRPr="007353A0" w:rsidRDefault="00797447" w:rsidP="00857CEA">
      <w:pPr>
        <w:pStyle w:val="ad"/>
        <w:numPr>
          <w:ilvl w:val="0"/>
          <w:numId w:val="10"/>
        </w:numPr>
        <w:ind w:left="-567" w:firstLine="425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797447" w:rsidRPr="007353A0" w:rsidRDefault="00797447" w:rsidP="00857CEA">
      <w:pPr>
        <w:pStyle w:val="ad"/>
        <w:numPr>
          <w:ilvl w:val="0"/>
          <w:numId w:val="10"/>
        </w:numPr>
        <w:ind w:left="-567" w:firstLine="425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797447" w:rsidRPr="007353A0" w:rsidRDefault="00797447" w:rsidP="00857CEA">
      <w:pPr>
        <w:pStyle w:val="ad"/>
        <w:numPr>
          <w:ilvl w:val="0"/>
          <w:numId w:val="10"/>
        </w:numPr>
        <w:ind w:left="-567" w:firstLine="425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797447" w:rsidRPr="007353A0" w:rsidRDefault="00797447" w:rsidP="00857CEA">
      <w:pPr>
        <w:pStyle w:val="ad"/>
        <w:numPr>
          <w:ilvl w:val="0"/>
          <w:numId w:val="10"/>
        </w:numPr>
        <w:ind w:left="-567" w:firstLine="425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797447" w:rsidRPr="007353A0" w:rsidRDefault="00797447" w:rsidP="002A09D3">
      <w:pPr>
        <w:pStyle w:val="ad"/>
        <w:ind w:left="-567" w:firstLine="425"/>
        <w:rPr>
          <w:rFonts w:ascii="Times New Roman" w:hAnsi="Times New Roman"/>
          <w:bCs/>
          <w:sz w:val="28"/>
          <w:szCs w:val="28"/>
        </w:rPr>
      </w:pPr>
    </w:p>
    <w:p w:rsidR="002A09D3" w:rsidRDefault="002A09D3" w:rsidP="002A09D3">
      <w:pPr>
        <w:pStyle w:val="ad"/>
        <w:spacing w:after="120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797447" w:rsidRPr="00AB2540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ПРОГРАММЫ РАЗВИТИЯ ДОШКОЛЬНОГО ОБРАЗОВАТЕЛЬНОГО УЧРЕЖДЕНИЯ </w:t>
      </w:r>
    </w:p>
    <w:p w:rsidR="00797447" w:rsidRDefault="00797447" w:rsidP="00857CEA">
      <w:pPr>
        <w:pStyle w:val="ad"/>
        <w:numPr>
          <w:ilvl w:val="0"/>
          <w:numId w:val="15"/>
        </w:numPr>
        <w:spacing w:after="12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353A0">
        <w:rPr>
          <w:rFonts w:ascii="Times New Roman" w:hAnsi="Times New Roman"/>
          <w:bCs/>
          <w:sz w:val="28"/>
          <w:szCs w:val="28"/>
        </w:rPr>
        <w:t>Переход на новые образовательные стандарты дошкольного образования.</w:t>
      </w:r>
    </w:p>
    <w:p w:rsidR="00797447" w:rsidRDefault="00797447" w:rsidP="00857CEA">
      <w:pPr>
        <w:pStyle w:val="ad"/>
        <w:numPr>
          <w:ilvl w:val="0"/>
          <w:numId w:val="15"/>
        </w:numPr>
        <w:spacing w:after="12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2A09D3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797447" w:rsidRDefault="00797447" w:rsidP="00857CEA">
      <w:pPr>
        <w:pStyle w:val="ad"/>
        <w:numPr>
          <w:ilvl w:val="0"/>
          <w:numId w:val="15"/>
        </w:numPr>
        <w:spacing w:after="12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2A09D3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797447" w:rsidRDefault="00797447" w:rsidP="00857CEA">
      <w:pPr>
        <w:pStyle w:val="ad"/>
        <w:numPr>
          <w:ilvl w:val="0"/>
          <w:numId w:val="15"/>
        </w:numPr>
        <w:spacing w:after="12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2A09D3">
        <w:rPr>
          <w:rFonts w:ascii="Times New Roman" w:hAnsi="Times New Roman"/>
          <w:bCs/>
          <w:sz w:val="28"/>
          <w:szCs w:val="28"/>
        </w:rPr>
        <w:t>Развитие  потенциала педколлектива  и кадровое обновление.</w:t>
      </w:r>
    </w:p>
    <w:p w:rsidR="00797447" w:rsidRPr="002A09D3" w:rsidRDefault="00797447" w:rsidP="00857CEA">
      <w:pPr>
        <w:pStyle w:val="ad"/>
        <w:numPr>
          <w:ilvl w:val="0"/>
          <w:numId w:val="15"/>
        </w:numPr>
        <w:spacing w:after="120"/>
        <w:ind w:left="-567" w:firstLine="567"/>
        <w:rPr>
          <w:rFonts w:ascii="Times New Roman" w:hAnsi="Times New Roman"/>
          <w:bCs/>
          <w:sz w:val="28"/>
          <w:szCs w:val="28"/>
        </w:rPr>
      </w:pPr>
      <w:r w:rsidRPr="002A09D3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ДОО.</w:t>
      </w:r>
    </w:p>
    <w:p w:rsidR="002A09D3" w:rsidRPr="002A09D3" w:rsidRDefault="002A09D3" w:rsidP="002A09D3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</w:pPr>
      <w:r w:rsidRPr="002A09D3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5.1. ПЕРЕХОД НА НОВЫЕ ОБРАЗОВАТЕЛЬНЫЕ СТАНДАРТЫ </w:t>
      </w:r>
    </w:p>
    <w:p w:rsidR="002A09D3" w:rsidRPr="002A09D3" w:rsidRDefault="002A09D3" w:rsidP="002A09D3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A09D3">
        <w:rPr>
          <w:rFonts w:ascii="Times New Roman" w:eastAsia="Times New Roman" w:hAnsi="Times New Roman" w:cs="Times New Roman"/>
          <w:b/>
          <w:bCs/>
          <w:iCs/>
          <w:color w:val="170803"/>
          <w:sz w:val="28"/>
          <w:szCs w:val="28"/>
          <w:bdr w:val="none" w:sz="0" w:space="0" w:color="auto" w:frame="1"/>
          <w:lang w:eastAsia="ru-RU"/>
        </w:rPr>
        <w:t>Целевые ориентиры:</w:t>
      </w:r>
    </w:p>
    <w:p w:rsidR="002A09D3" w:rsidRPr="002A09D3" w:rsidRDefault="002A09D3" w:rsidP="00857CEA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A09D3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Внедрение ФГОС дошкольного образования.</w:t>
      </w:r>
    </w:p>
    <w:p w:rsidR="002A09D3" w:rsidRPr="002A09D3" w:rsidRDefault="002A09D3" w:rsidP="00857CEA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A09D3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педагогов.</w:t>
      </w:r>
    </w:p>
    <w:p w:rsidR="002A09D3" w:rsidRPr="002A09D3" w:rsidRDefault="002A09D3" w:rsidP="00857CEA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A09D3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Развитие материально-технических условий для введения ФГОС.</w:t>
      </w:r>
    </w:p>
    <w:p w:rsidR="002A09D3" w:rsidRPr="002A09D3" w:rsidRDefault="002A09D3" w:rsidP="00857CEA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A09D3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Развитие системы оценки личных</w:t>
      </w:r>
      <w:r w:rsidRPr="002A09D3">
        <w:rPr>
          <w:rFonts w:ascii="Georgia" w:eastAsia="Times New Roman" w:hAnsi="Georgia" w:cs="Arial"/>
          <w:color w:val="17080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09D3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достижений воспитанников и членов педагогического коллектива.          </w:t>
      </w:r>
    </w:p>
    <w:tbl>
      <w:tblPr>
        <w:tblW w:w="9364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929"/>
        <w:gridCol w:w="112"/>
        <w:gridCol w:w="2921"/>
        <w:gridCol w:w="3402"/>
      </w:tblGrid>
      <w:tr w:rsidR="002A09D3" w:rsidRPr="00873F19" w:rsidTr="002A09D3">
        <w:trPr>
          <w:trHeight w:val="1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jc w:val="center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A09D3" w:rsidRPr="00873F19" w:rsidTr="002A09D3">
        <w:trPr>
          <w:trHeight w:val="18"/>
        </w:trPr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1. Создание организационно-управленческих условий внедрения ФГОС</w:t>
            </w:r>
          </w:p>
        </w:tc>
      </w:tr>
      <w:tr w:rsidR="002A09D3" w:rsidRPr="00873F19" w:rsidTr="002A09D3">
        <w:trPr>
          <w:trHeight w:val="85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Знакомство с нормативно-правовой базой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Сентябрь-январь 2014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 и специалисты</w:t>
            </w:r>
          </w:p>
        </w:tc>
      </w:tr>
      <w:tr w:rsidR="002A09D3" w:rsidRPr="00873F19" w:rsidTr="002A09D3">
        <w:trPr>
          <w:trHeight w:val="18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Внесение изменений в 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нормативно-правовую базу деятельности ДОУ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Поэтапно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2A09D3" w:rsidRPr="00873F19" w:rsidTr="002A09D3">
        <w:trPr>
          <w:trHeight w:val="72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Ноябрь 2014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2A09D3" w:rsidRPr="00873F19" w:rsidTr="002A09D3">
        <w:trPr>
          <w:trHeight w:val="5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Разработка плана методического сопровождения введения ФГОС  в ДОУ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 xml:space="preserve"> 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 2014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Методический совет ДОУ</w:t>
            </w:r>
          </w:p>
        </w:tc>
      </w:tr>
      <w:tr w:rsidR="002A09D3" w:rsidRPr="00873F19" w:rsidTr="002A09D3">
        <w:trPr>
          <w:trHeight w:val="85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блока методических совещаний по изучению ФГОС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Поэтапно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9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Проведение  и участие в инструктивно-методических совещаниях и обучающих семинарах по вопросам введения ФГОС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Поэтапно, весь учебный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109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разработке образовательной программы ДОУ в соответствии с примерными образовательными программами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Июнь 2014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5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 основной образовательной программы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 xml:space="preserve"> 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 2015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2A09D3" w:rsidRPr="00873F19" w:rsidTr="002A09D3">
        <w:trPr>
          <w:trHeight w:val="9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Разработка и утверждение рабочих программ, календарно-тематических планов педагогических работников на 2014-2015г.г.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Сентябрь 2014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 и специалисты ДОУ</w:t>
            </w:r>
          </w:p>
        </w:tc>
      </w:tr>
      <w:tr w:rsidR="002A09D3" w:rsidRPr="00873F19" w:rsidTr="002A09D3">
        <w:trPr>
          <w:trHeight w:val="18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Мониторинг введения ФГОС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2A09D3" w:rsidRPr="00873F19" w:rsidTr="002A09D3">
        <w:trPr>
          <w:trHeight w:val="8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отчетности по введению ФГОС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2. Кадровое обеспечение внедрения ФГОС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творческих групп воспитателей и специалистов по 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методическим проблемам, связанным с введением ФГОС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Создание материально-технического обеспечения внедрения ФГОС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обновления ДОУ в соответствии с требованиями ФГОС к минимальной оснащенности учебного процесса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Поэтапно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4. Создание организационно-информационного обеспечения внедрения ФГОС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 ДОУ информации о введении ФГОС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2014-2015 г.г.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публичной отчетности ДОУ о ходе и результатах введения ФГОС (Включение в публичный доклад заведующего ДОУ раздела, отражающего ход введения ФГОС).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 xml:space="preserve"> 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t> </w:t>
            </w:r>
          </w:p>
        </w:tc>
      </w:tr>
      <w:tr w:rsidR="002A09D3" w:rsidRPr="00873F19" w:rsidTr="002A09D3">
        <w:trPr>
          <w:trHeight w:val="8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общественности через СМИ </w:t>
            </w: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 подготовке к введению и порядке перехода ДОУ на новые ФГОС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2A09D3" w:rsidRPr="00873F19" w:rsidRDefault="002A09D3" w:rsidP="00873F19">
            <w:pPr>
              <w:spacing w:before="100" w:beforeAutospacing="1" w:after="100" w:afterAutospacing="1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17080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2A09D3" w:rsidRDefault="002A09D3" w:rsidP="00797447">
      <w:pPr>
        <w:snapToGrid w:val="0"/>
        <w:jc w:val="center"/>
        <w:rPr>
          <w:b/>
          <w:color w:val="0070C0"/>
          <w:sz w:val="28"/>
          <w:szCs w:val="28"/>
        </w:rPr>
      </w:pPr>
    </w:p>
    <w:p w:rsidR="002A09D3" w:rsidRPr="002E007B" w:rsidRDefault="002E007B" w:rsidP="002E007B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5.2. СОХРАНЕНИЕ И УКРЕПЛЕНИЕ ЗДОРОВЬЯ ВОСПИТАННИКОВ </w:t>
      </w:r>
      <w:r w:rsidR="002A09D3" w:rsidRPr="007C44D9">
        <w:rPr>
          <w:rFonts w:ascii="Times New Roman" w:eastAsia="Times New Roman" w:hAnsi="Times New Roman" w:cs="Times New Roman"/>
          <w:b/>
          <w:bCs/>
          <w:iCs/>
          <w:color w:val="170803"/>
          <w:sz w:val="28"/>
          <w:szCs w:val="28"/>
          <w:bdr w:val="none" w:sz="0" w:space="0" w:color="auto" w:frame="1"/>
          <w:lang w:eastAsia="ru-RU"/>
        </w:rPr>
        <w:t>Целевые ориентиры:</w:t>
      </w:r>
    </w:p>
    <w:p w:rsidR="002A09D3" w:rsidRPr="002E007B" w:rsidRDefault="002A09D3" w:rsidP="00857CEA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Психолого-педагогическое, научно - медицинское сопровождение  воспитанников.</w:t>
      </w:r>
    </w:p>
    <w:p w:rsidR="002A09D3" w:rsidRPr="002E007B" w:rsidRDefault="002A09D3" w:rsidP="00857CEA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Внедрение современных технологий в структуру лечебно-оздоровительной и образовательно-воспитательной модели ДОУ.</w:t>
      </w:r>
    </w:p>
    <w:p w:rsidR="002A09D3" w:rsidRPr="002E007B" w:rsidRDefault="002A09D3" w:rsidP="00857CEA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Повышение валеологической, медико – психолго – педагогической  компетентности всех участников образовательного процесса.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655"/>
        <w:gridCol w:w="2171"/>
        <w:gridCol w:w="1734"/>
        <w:gridCol w:w="2818"/>
      </w:tblGrid>
      <w:tr w:rsidR="002E007B" w:rsidRPr="00873F19" w:rsidTr="002E007B">
        <w:trPr>
          <w:trHeight w:val="145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ые  и исполнители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2E007B" w:rsidRPr="002E007B" w:rsidTr="002E007B">
        <w:trPr>
          <w:trHeight w:val="145"/>
        </w:trPr>
        <w:tc>
          <w:tcPr>
            <w:tcW w:w="9378" w:type="dxa"/>
            <w:gridSpan w:val="4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</w:tr>
      <w:tr w:rsidR="002E007B" w:rsidRPr="00873F19" w:rsidTr="002E007B">
        <w:trPr>
          <w:trHeight w:val="145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режимов пребывания  воспитанников в ДОУ с учётом их индивидуальных особенностей.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коллектив ДОУ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Ежеднев-но</w:t>
            </w:r>
          </w:p>
        </w:tc>
        <w:tc>
          <w:tcPr>
            <w:tcW w:w="2818" w:type="dxa"/>
            <w:vMerge w:val="restart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Положительная динамика в соматическом, психофизическом здоровье, развитии детей</w:t>
            </w:r>
          </w:p>
        </w:tc>
      </w:tr>
      <w:tr w:rsidR="002E007B" w:rsidRPr="00873F19" w:rsidTr="002E007B">
        <w:trPr>
          <w:trHeight w:val="2288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Обеспечение воспитанников качественным сбалансированным  5-и разовым питанием.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Работники пищеблока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Помощники воспитателей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Ежеднев-но</w:t>
            </w:r>
          </w:p>
        </w:tc>
        <w:tc>
          <w:tcPr>
            <w:tcW w:w="2818" w:type="dxa"/>
            <w:vMerge/>
            <w:shd w:val="clear" w:color="auto" w:fill="FCFCFC"/>
            <w:vAlign w:val="bottom"/>
            <w:hideMark/>
          </w:tcPr>
          <w:p w:rsidR="002E007B" w:rsidRPr="002E007B" w:rsidRDefault="002E007B" w:rsidP="00873F19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</w:tr>
      <w:tr w:rsidR="002E007B" w:rsidRPr="00873F19" w:rsidTr="002E007B">
        <w:trPr>
          <w:trHeight w:val="2521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Разработка и реализация авторских проектов и программ, направленных на  сохранение и укрепление здоровья воспитанников.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Творческие группы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коллектив ДОУ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Представители социума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2014-2019г.г.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Авторские программы,  проекты, направленные на  сохранение и укрепление здоровья воспитанников.</w:t>
            </w:r>
          </w:p>
        </w:tc>
      </w:tr>
      <w:tr w:rsidR="002E007B" w:rsidRPr="00873F19" w:rsidTr="002E007B">
        <w:trPr>
          <w:trHeight w:val="2003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Организация  и проведение мероприятий с детьми валеологической, здоровьесберегающей направленности.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коллектив ДОУ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2014-2019г.г.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 годовым планам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Освоение детьми задач физического развития</w:t>
            </w:r>
          </w:p>
        </w:tc>
      </w:tr>
      <w:tr w:rsidR="002E007B" w:rsidRPr="00873F19" w:rsidTr="002E007B">
        <w:trPr>
          <w:trHeight w:val="1669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дополнительных услуг  по сохранению и укреплению здоровья воспитанников.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педагоги дополнительного образования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2014-2019г.г.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воспитанников, охваченных дополнительным образованием</w:t>
            </w:r>
          </w:p>
        </w:tc>
      </w:tr>
      <w:tr w:rsidR="002E007B" w:rsidRPr="00873F19" w:rsidTr="002E007B">
        <w:trPr>
          <w:trHeight w:val="2003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индивидуального консультирования педагогов по вопросам сохранения и укрепления здоровья воспитанников.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инструктор по физической культуре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педагогов и специалистов с высоким уровнем медико-психолого-пдагогической компетентности</w:t>
            </w:r>
          </w:p>
        </w:tc>
      </w:tr>
      <w:tr w:rsidR="002E007B" w:rsidRPr="00873F19" w:rsidTr="002E007B">
        <w:trPr>
          <w:trHeight w:val="2571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Заведующая,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инструктор по физической культуре,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коллектив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 годовым планам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родителей, с высоким уровнем медико-психолого-пдагогической компетентности</w:t>
            </w:r>
          </w:p>
        </w:tc>
      </w:tr>
      <w:tr w:rsidR="002E007B" w:rsidRPr="00873F19" w:rsidTr="002E007B">
        <w:trPr>
          <w:trHeight w:val="1669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общественности о ходе экспериментальной деятельности и  её результатах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Публичный доклад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Информация на сайте, в родительских уголках  ДОО</w:t>
            </w:r>
          </w:p>
        </w:tc>
      </w:tr>
      <w:tr w:rsidR="002E007B" w:rsidRPr="002E007B" w:rsidTr="002E007B">
        <w:trPr>
          <w:trHeight w:val="334"/>
        </w:trPr>
        <w:tc>
          <w:tcPr>
            <w:tcW w:w="9378" w:type="dxa"/>
            <w:gridSpan w:val="4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Оценка качества результатов деятельности</w:t>
            </w:r>
          </w:p>
        </w:tc>
      </w:tr>
      <w:tr w:rsidR="002E007B" w:rsidRPr="00873F19" w:rsidTr="00873F19">
        <w:trPr>
          <w:trHeight w:val="1974"/>
        </w:trPr>
        <w:tc>
          <w:tcPr>
            <w:tcW w:w="2655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Комплексный мониторинг состояния соматического, психофизического здоровья и развития детей раннего и дошкольного возраста, с целью выявления у них сочетанных нарушений в развитии.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Оценка эффективности внедрённых программ по состоянию  здоровья и развития  детей.</w:t>
            </w:r>
          </w:p>
        </w:tc>
        <w:tc>
          <w:tcPr>
            <w:tcW w:w="2171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-3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Ст. воспитатель</w:t>
            </w:r>
          </w:p>
        </w:tc>
        <w:tc>
          <w:tcPr>
            <w:tcW w:w="1734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циклограммой</w:t>
            </w:r>
          </w:p>
        </w:tc>
        <w:tc>
          <w:tcPr>
            <w:tcW w:w="2818" w:type="dxa"/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 Анализ результатов мониторинга.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216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Определение перспектив деятельности.</w:t>
            </w:r>
          </w:p>
        </w:tc>
      </w:tr>
    </w:tbl>
    <w:p w:rsidR="002A09D3" w:rsidRDefault="002A09D3" w:rsidP="00797447">
      <w:pPr>
        <w:snapToGrid w:val="0"/>
        <w:jc w:val="center"/>
        <w:rPr>
          <w:b/>
          <w:color w:val="0070C0"/>
          <w:sz w:val="28"/>
          <w:szCs w:val="28"/>
        </w:rPr>
      </w:pPr>
    </w:p>
    <w:p w:rsidR="002E007B" w:rsidRPr="002E007B" w:rsidRDefault="002E007B" w:rsidP="002E007B">
      <w:p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>3</w:t>
      </w:r>
      <w:r w:rsidRPr="002E007B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. ОБЕСПЕЧЕНИЕ ВОЗМОЖНОСТИ САМОРЕАЛИЗАЦИИ ЛИЧНОСТИ ВОСПИТАННИКОВ, СОЗДАНИЕ УСЛОВИЙ ДЛЯ УСПЕШНОЙ СОЦИАЛИЗАЦИИ И ГРАЖДАНСКОГО СТАНОВЛЕНИЯ ЛИЧНОСТИ </w:t>
      </w:r>
    </w:p>
    <w:p w:rsidR="002E007B" w:rsidRPr="002E007B" w:rsidRDefault="002E007B" w:rsidP="002E007B">
      <w:p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b/>
          <w:bCs/>
          <w:iCs/>
          <w:color w:val="170803"/>
          <w:sz w:val="28"/>
          <w:szCs w:val="28"/>
          <w:bdr w:val="none" w:sz="0" w:space="0" w:color="auto" w:frame="1"/>
          <w:lang w:eastAsia="ru-RU"/>
        </w:rPr>
        <w:t>Целевые ориентиры:</w:t>
      </w:r>
    </w:p>
    <w:p w:rsidR="002E007B" w:rsidRPr="002E007B" w:rsidRDefault="002E007B" w:rsidP="00857CEA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2E007B" w:rsidRPr="002E007B" w:rsidRDefault="002E007B" w:rsidP="00857CEA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формирование у детей с разными возможностями мотивации к доступной им деятельности;</w:t>
      </w:r>
    </w:p>
    <w:p w:rsidR="002E007B" w:rsidRPr="002E007B" w:rsidRDefault="002E007B" w:rsidP="00857CEA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моделирование ситуаций успешности детей в разных видах доступной им деятельности;</w:t>
      </w:r>
    </w:p>
    <w:p w:rsidR="002E007B" w:rsidRPr="002E007B" w:rsidRDefault="002E007B" w:rsidP="00857CEA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создание условий для проявления инициативности, самостоятельности, творческих способностей детей в различных видах деятельности;</w:t>
      </w:r>
    </w:p>
    <w:p w:rsidR="002E007B" w:rsidRPr="002E007B" w:rsidRDefault="002E007B" w:rsidP="00857CEA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 совершенствование системы социального партнёрства с целью создания условий для успешной социализации воспитанников;</w:t>
      </w:r>
    </w:p>
    <w:p w:rsidR="002E007B" w:rsidRPr="002E007B" w:rsidRDefault="002E007B" w:rsidP="00857CEA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привлечение воспитанников к посещению учреждений дополнительного образования;</w:t>
      </w:r>
    </w:p>
    <w:p w:rsidR="002E007B" w:rsidRPr="002E007B" w:rsidRDefault="002E007B" w:rsidP="00857CEA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-567" w:firstLine="567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2E007B">
        <w:rPr>
          <w:rFonts w:ascii="Times New Roman" w:eastAsia="Times New Roman" w:hAnsi="Times New Roman" w:cs="Times New Roman"/>
          <w:color w:val="170803"/>
          <w:sz w:val="28"/>
          <w:szCs w:val="28"/>
          <w:bdr w:val="none" w:sz="0" w:space="0" w:color="auto" w:frame="1"/>
          <w:lang w:eastAsia="ru-RU"/>
        </w:rPr>
        <w:t>совершенствование системы патриотического воспитания детей через организацию и проведение тематических мероприятий, акций, форумов; мотивирование их на создание детских проектов патриотической тематики.</w:t>
      </w:r>
    </w:p>
    <w:tbl>
      <w:tblPr>
        <w:tblW w:w="9295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376"/>
        <w:gridCol w:w="2014"/>
        <w:gridCol w:w="1812"/>
        <w:gridCol w:w="3093"/>
      </w:tblGrid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ные  и исполнители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jc w:val="center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банка данных  воспитанников, в том числе  не посещающих ДОУ, детей-инвалидов, детей «группы риска», одаренных </w:t>
            </w: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детей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Педагогический коллектив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сентябрь, май)</w:t>
            </w:r>
          </w:p>
        </w:tc>
        <w:tc>
          <w:tcPr>
            <w:tcW w:w="4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База данных воспитанников, не посещающих ДОУ, детей-инвалидов, воспитанников с выраженными способностями (одарённых)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Создание банка данных  воспитанников с выраженными способностями (одарённых)</w:t>
            </w:r>
          </w:p>
        </w:tc>
        <w:tc>
          <w:tcPr>
            <w:tcW w:w="1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bottom"/>
            <w:hideMark/>
          </w:tcPr>
          <w:p w:rsidR="002E007B" w:rsidRPr="002E007B" w:rsidRDefault="002E007B" w:rsidP="00873F19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bottom"/>
            <w:hideMark/>
          </w:tcPr>
          <w:p w:rsidR="002E007B" w:rsidRPr="002E007B" w:rsidRDefault="002E007B" w:rsidP="00873F1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bottom"/>
            <w:hideMark/>
          </w:tcPr>
          <w:p w:rsidR="002E007B" w:rsidRPr="002E007B" w:rsidRDefault="002E007B" w:rsidP="00873F19">
            <w:pPr>
              <w:spacing w:after="0" w:line="240" w:lineRule="auto"/>
              <w:ind w:left="148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зам.зав. по АХР,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коллектив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2019 г.г.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  и проведение интерактивных  мероприятий с детьми с разными возможностями с целью их самореализации, презентации достижений.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коллектив ДОУ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2014-2019г.г.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 годовым планам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воспитанников, охваченных интерактивными мероприятиями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конкурсов, утренников, досугов, праздников, развлечений по нравственно-патриотическому воспитанию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пед.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коллектив ДОУ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 годовым планам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воспитанников, охваченных мероприятиями по нравственно-патриотическому воспитанию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дополнительных услуг  для проявления  у детей с разными возможностями инициативности, самостоятельности, творческих способностей  в доступных видах деятельности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2014-2019г.г.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воспитанников, охваченных дополнительным образованием.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по самореализации </w:t>
            </w: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личности их детей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Заведующий,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воспитатель, </w:t>
            </w: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пед. коллектив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по годовым </w:t>
            </w: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планам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Увеличение доли родителей, с высоким уровнем участия в </w:t>
            </w: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мероприятиях по самореализации личности их детей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Разработка механизма индивидуальных достижений воспитанников (портфолио).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 пребывания ребёнка в ДОУ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Сформированная мотивация успешности у воспитанников с разными возможностями</w:t>
            </w:r>
          </w:p>
        </w:tc>
      </w:tr>
      <w:tr w:rsidR="002E007B" w:rsidRPr="00873F19" w:rsidTr="002E007B">
        <w:trPr>
          <w:trHeight w:val="17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общественности об участии воспитанников с разными возможностями в форумах разного уровня: муниципальном, региональном, федеральном.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Педагоги,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Родители, старш. воспитатель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2014-2019г.г.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воспитанников с разными возможностями в мероприятиях муниципального, регионального, федерального уровня.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призовых мест.</w:t>
            </w:r>
          </w:p>
        </w:tc>
      </w:tr>
      <w:tr w:rsidR="002E007B" w:rsidRPr="002E007B" w:rsidTr="002E007B">
        <w:trPr>
          <w:trHeight w:val="399"/>
        </w:trPr>
        <w:tc>
          <w:tcPr>
            <w:tcW w:w="9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b/>
                <w:bCs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Оценка качества результатов деятельности</w:t>
            </w:r>
          </w:p>
        </w:tc>
      </w:tr>
      <w:tr w:rsidR="002E007B" w:rsidRPr="00873F19" w:rsidTr="002E007B">
        <w:trPr>
          <w:trHeight w:val="3948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Мониторинг  условий для организации ОП с учётом многообразия индивидуальных детских возможностей и способностей.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Мониторинг  успешности воспитанников.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 воспита-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57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тель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циклограммой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 w:right="291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мониторинга.</w:t>
            </w:r>
          </w:p>
          <w:p w:rsidR="002E007B" w:rsidRPr="002E007B" w:rsidRDefault="002E007B" w:rsidP="00873F19">
            <w:pPr>
              <w:spacing w:before="100" w:beforeAutospacing="1" w:after="100" w:afterAutospacing="1" w:line="240" w:lineRule="auto"/>
              <w:ind w:left="148" w:right="291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2E007B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Определение перспектив деятельности.</w:t>
            </w:r>
          </w:p>
        </w:tc>
      </w:tr>
    </w:tbl>
    <w:p w:rsidR="002E007B" w:rsidRDefault="002E007B" w:rsidP="002E007B">
      <w:pPr>
        <w:snapToGrid w:val="0"/>
        <w:ind w:left="-567" w:firstLine="567"/>
        <w:jc w:val="center"/>
        <w:rPr>
          <w:b/>
          <w:color w:val="0070C0"/>
          <w:sz w:val="28"/>
          <w:szCs w:val="28"/>
        </w:rPr>
      </w:pPr>
    </w:p>
    <w:p w:rsidR="002E007B" w:rsidRPr="002E007B" w:rsidRDefault="002E007B" w:rsidP="00873F19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70803"/>
          <w:sz w:val="28"/>
          <w:szCs w:val="28"/>
          <w:lang w:eastAsia="ru-RU"/>
        </w:rPr>
      </w:pPr>
      <w:r w:rsidRPr="00873F19">
        <w:rPr>
          <w:rFonts w:ascii="Times New Roman" w:eastAsia="Times New Roman" w:hAnsi="Times New Roman" w:cs="Times New Roman"/>
          <w:b/>
          <w:bCs/>
          <w:color w:val="170803"/>
          <w:sz w:val="28"/>
          <w:szCs w:val="28"/>
          <w:bdr w:val="none" w:sz="0" w:space="0" w:color="auto" w:frame="1"/>
          <w:lang w:eastAsia="ru-RU"/>
        </w:rPr>
        <w:t xml:space="preserve">5.4. РАЗВИТИЕ ПОТЕНЦИАЛА ПЕДАГОГИЧЕСКОГО КОЛЛЕКТИВА </w:t>
      </w:r>
    </w:p>
    <w:p w:rsidR="002E007B" w:rsidRPr="002E007B" w:rsidRDefault="002E007B" w:rsidP="00873F19">
      <w:p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Arial" w:eastAsia="Times New Roman" w:hAnsi="Arial" w:cs="Arial"/>
          <w:color w:val="170803"/>
          <w:sz w:val="28"/>
          <w:szCs w:val="28"/>
          <w:lang w:eastAsia="ru-RU"/>
        </w:rPr>
      </w:pPr>
      <w:r w:rsidRPr="002E007B">
        <w:rPr>
          <w:rFonts w:ascii="Georgia" w:eastAsia="Times New Roman" w:hAnsi="Georgia" w:cs="Arial"/>
          <w:b/>
          <w:bCs/>
          <w:iCs/>
          <w:color w:val="170803"/>
          <w:sz w:val="28"/>
          <w:szCs w:val="28"/>
          <w:bdr w:val="none" w:sz="0" w:space="0" w:color="auto" w:frame="1"/>
          <w:lang w:eastAsia="ru-RU"/>
        </w:rPr>
        <w:t>Целевые ориентиры:</w:t>
      </w:r>
    </w:p>
    <w:p w:rsidR="002E007B" w:rsidRPr="002E007B" w:rsidRDefault="002E007B" w:rsidP="00857CEA">
      <w:pPr>
        <w:numPr>
          <w:ilvl w:val="0"/>
          <w:numId w:val="19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Arial" w:eastAsia="Times New Roman" w:hAnsi="Arial" w:cs="Arial"/>
          <w:color w:val="170803"/>
          <w:sz w:val="28"/>
          <w:szCs w:val="28"/>
          <w:lang w:eastAsia="ru-RU"/>
        </w:rPr>
      </w:pPr>
      <w:r w:rsidRPr="002E007B">
        <w:rPr>
          <w:rFonts w:ascii="Georgia" w:eastAsia="Times New Roman" w:hAnsi="Georgia" w:cs="Arial"/>
          <w:color w:val="170803"/>
          <w:sz w:val="28"/>
          <w:szCs w:val="28"/>
          <w:bdr w:val="none" w:sz="0" w:space="0" w:color="auto" w:frame="1"/>
          <w:lang w:eastAsia="ru-RU"/>
        </w:rPr>
        <w:t> Повышение квалификации педагогов, соответствующих современным требованиям.</w:t>
      </w:r>
    </w:p>
    <w:p w:rsidR="002E007B" w:rsidRPr="002E007B" w:rsidRDefault="002E007B" w:rsidP="00857CEA">
      <w:pPr>
        <w:numPr>
          <w:ilvl w:val="0"/>
          <w:numId w:val="19"/>
        </w:numPr>
        <w:shd w:val="clear" w:color="auto" w:fill="FCFCFC"/>
        <w:spacing w:before="100" w:beforeAutospacing="1" w:after="100" w:afterAutospacing="1"/>
        <w:ind w:left="-567" w:firstLine="567"/>
        <w:jc w:val="both"/>
        <w:textAlignment w:val="baseline"/>
        <w:rPr>
          <w:rFonts w:ascii="Arial" w:eastAsia="Times New Roman" w:hAnsi="Arial" w:cs="Arial"/>
          <w:color w:val="170803"/>
          <w:sz w:val="28"/>
          <w:szCs w:val="28"/>
          <w:lang w:eastAsia="ru-RU"/>
        </w:rPr>
      </w:pPr>
      <w:r w:rsidRPr="002E007B">
        <w:rPr>
          <w:rFonts w:ascii="Georgia" w:eastAsia="Times New Roman" w:hAnsi="Georgia" w:cs="Arial"/>
          <w:color w:val="170803"/>
          <w:sz w:val="28"/>
          <w:szCs w:val="28"/>
          <w:bdr w:val="none" w:sz="0" w:space="0" w:color="auto" w:frame="1"/>
          <w:lang w:eastAsia="ru-RU"/>
        </w:rPr>
        <w:t> Повышение профессиональной компетентности педагогов.</w:t>
      </w:r>
    </w:p>
    <w:p w:rsidR="002E007B" w:rsidRPr="002E007B" w:rsidRDefault="002E007B" w:rsidP="002E007B">
      <w:pPr>
        <w:snapToGrid w:val="0"/>
        <w:ind w:left="-567" w:firstLine="567"/>
        <w:jc w:val="center"/>
        <w:rPr>
          <w:b/>
          <w:color w:val="0070C0"/>
          <w:sz w:val="28"/>
          <w:szCs w:val="28"/>
        </w:rPr>
      </w:pPr>
    </w:p>
    <w:tbl>
      <w:tblPr>
        <w:tblW w:w="9062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17"/>
        <w:gridCol w:w="2434"/>
        <w:gridCol w:w="1677"/>
        <w:gridCol w:w="1401"/>
        <w:gridCol w:w="3133"/>
      </w:tblGrid>
      <w:tr w:rsidR="00873F19" w:rsidRPr="00873F19" w:rsidTr="00873F19">
        <w:trPr>
          <w:trHeight w:val="14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Ожидаемые  результаты</w:t>
            </w:r>
          </w:p>
        </w:tc>
      </w:tr>
      <w:tr w:rsidR="00873F19" w:rsidRPr="00873F19" w:rsidTr="00873F19">
        <w:trPr>
          <w:trHeight w:val="14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Семинар по  аттестации педагогических кадров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Апрель - май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Понимание собственных действий  педагогами в рамках  нового порядка аттестации</w:t>
            </w:r>
          </w:p>
        </w:tc>
      </w:tr>
      <w:tr w:rsidR="00873F19" w:rsidRPr="00873F19" w:rsidTr="00873F19">
        <w:trPr>
          <w:trHeight w:val="14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различного уровня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Согласно срокам конкурса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педагогов, мотивированных на участие в инновационной деятельности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Рост престижа педагогической профессии и ДОУ в социуме</w:t>
            </w:r>
          </w:p>
        </w:tc>
      </w:tr>
      <w:tr w:rsidR="00873F19" w:rsidRPr="00873F19" w:rsidTr="00873F19">
        <w:trPr>
          <w:trHeight w:val="14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Мониторинг повышения квалификации педагогических кадров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педагогов, мотивированных на непрерывное образование.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Корректировка планов повышения квалификации</w:t>
            </w:r>
          </w:p>
        </w:tc>
      </w:tr>
      <w:tr w:rsidR="00873F19" w:rsidRPr="00873F19" w:rsidTr="00873F19">
        <w:trPr>
          <w:trHeight w:val="14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 Опытные педагоги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стажировок,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обязательные курсы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повышения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квалификации,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методистов и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опытных педагогов</w:t>
            </w:r>
          </w:p>
        </w:tc>
      </w:tr>
      <w:tr w:rsidR="00873F19" w:rsidRPr="00873F19" w:rsidTr="00873F19">
        <w:trPr>
          <w:trHeight w:val="14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Проведение тренингов, направленных на усиление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коммуникативных возможностей педагогов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семинаров-практикумов: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1.«Искусство самопрезентации»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2. «Учимся искусству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дискуссии»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3.«Как научиться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 xml:space="preserve">красиво и убедительно </w:t>
            </w: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говорить»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4. «Как избежать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конфликтов»</w:t>
            </w:r>
          </w:p>
        </w:tc>
      </w:tr>
      <w:tr w:rsidR="00873F19" w:rsidRPr="00873F19" w:rsidTr="00873F19">
        <w:trPr>
          <w:trHeight w:val="3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Участие в работе районных методических объединений, научно-практических конференций, семинаров, круглых столов, направленных на повышение квалификации педагогов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педагогического мастерства  педагогов</w:t>
            </w:r>
          </w:p>
        </w:tc>
      </w:tr>
      <w:tr w:rsidR="00873F19" w:rsidRPr="00873F19" w:rsidTr="00873F19">
        <w:trPr>
          <w:trHeight w:val="1326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Проведение мастер – классов, открытых мероприятий педагогами ДОУ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bottom"/>
            <w:hideMark/>
          </w:tcPr>
          <w:p w:rsidR="00873F19" w:rsidRPr="00873F19" w:rsidRDefault="00873F19" w:rsidP="00873F19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</w:tr>
      <w:tr w:rsidR="00873F19" w:rsidRPr="00873F19" w:rsidTr="00873F19">
        <w:trPr>
          <w:trHeight w:val="99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Реализация плана курсовой подготовки педагогов ДОУ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bottom"/>
            <w:hideMark/>
          </w:tcPr>
          <w:p w:rsidR="00873F19" w:rsidRPr="00873F19" w:rsidRDefault="00873F19" w:rsidP="00873F19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</w:tr>
      <w:tr w:rsidR="00873F19" w:rsidRPr="00873F19" w:rsidTr="00873F19">
        <w:trPr>
          <w:trHeight w:val="198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Мотивирование педагогов на повышение  квалификации через дистанционную форму обучения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bottom"/>
            <w:hideMark/>
          </w:tcPr>
          <w:p w:rsidR="00873F19" w:rsidRPr="00873F19" w:rsidRDefault="00873F19" w:rsidP="00873F19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</w:tr>
      <w:tr w:rsidR="00873F19" w:rsidRPr="00873F19" w:rsidTr="00873F19">
        <w:trPr>
          <w:trHeight w:val="1658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Подготовка публикаций педагогов в профессиональных изданиях, в средствах массовой информации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Увеличение доли педагогов  публикующий свой опыт работы</w:t>
            </w:r>
          </w:p>
        </w:tc>
      </w:tr>
      <w:tr w:rsidR="00873F19" w:rsidRPr="00873F19" w:rsidTr="00873F19">
        <w:trPr>
          <w:trHeight w:val="1642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Пополнение медиатеки передовым педагогическим опытом «Уроки педагогического мастерства»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Повышение  ИКТ-компетентности педагогов ДОУ</w:t>
            </w:r>
          </w:p>
        </w:tc>
      </w:tr>
      <w:tr w:rsidR="00873F19" w:rsidRPr="00873F19" w:rsidTr="00873F19">
        <w:trPr>
          <w:trHeight w:val="339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Организация научно-методического сопровождения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развития кадрового обновления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Повышение мастерства педагогов. Теоретическая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подготовка педагогических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работников к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инновационным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преобразованиям в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области образования</w:t>
            </w:r>
          </w:p>
        </w:tc>
      </w:tr>
      <w:tr w:rsidR="00873F19" w:rsidRPr="00873F19" w:rsidTr="00873F19">
        <w:trPr>
          <w:trHeight w:val="198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механизма материального и морального стимулирования педагогов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75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педагогического мастерства  педагогов ДОУ</w:t>
            </w:r>
          </w:p>
        </w:tc>
      </w:tr>
      <w:tr w:rsidR="00873F19" w:rsidRPr="00873F19" w:rsidTr="00873F19">
        <w:trPr>
          <w:trHeight w:val="1012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системы работы с портфолио педагога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34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hideMark/>
          </w:tcPr>
          <w:p w:rsidR="00873F19" w:rsidRPr="00873F19" w:rsidRDefault="00873F19" w:rsidP="00873F19">
            <w:pPr>
              <w:spacing w:before="100" w:beforeAutospacing="1" w:after="100" w:afterAutospacing="1" w:line="240" w:lineRule="auto"/>
              <w:ind w:left="158"/>
              <w:textAlignment w:val="baseline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  <w:r w:rsidRPr="00873F19">
              <w:rPr>
                <w:rFonts w:ascii="Georgia" w:eastAsia="Times New Roman" w:hAnsi="Georgia" w:cs="Arial"/>
                <w:color w:val="170803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4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bottom"/>
            <w:hideMark/>
          </w:tcPr>
          <w:p w:rsidR="00873F19" w:rsidRPr="00873F19" w:rsidRDefault="00873F19" w:rsidP="00873F19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170803"/>
                <w:sz w:val="24"/>
                <w:szCs w:val="24"/>
                <w:lang w:eastAsia="ru-RU"/>
              </w:rPr>
            </w:pPr>
          </w:p>
        </w:tc>
      </w:tr>
    </w:tbl>
    <w:p w:rsidR="00873F19" w:rsidRDefault="00873F19" w:rsidP="00797447">
      <w:pPr>
        <w:snapToGrid w:val="0"/>
        <w:jc w:val="center"/>
        <w:rPr>
          <w:b/>
          <w:color w:val="0070C0"/>
          <w:sz w:val="28"/>
          <w:szCs w:val="28"/>
        </w:rPr>
      </w:pPr>
    </w:p>
    <w:p w:rsidR="00873F19" w:rsidRDefault="00873F19" w:rsidP="00797447">
      <w:pPr>
        <w:snapToGrid w:val="0"/>
        <w:jc w:val="center"/>
        <w:rPr>
          <w:b/>
          <w:color w:val="0070C0"/>
          <w:sz w:val="28"/>
          <w:szCs w:val="28"/>
        </w:rPr>
      </w:pPr>
    </w:p>
    <w:p w:rsidR="00797447" w:rsidRPr="00E30FDA" w:rsidRDefault="00797447" w:rsidP="00873F19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7447" w:rsidRPr="00E30FDA" w:rsidSect="00EF50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EA" w:rsidRDefault="00857CEA" w:rsidP="007E22F3">
      <w:pPr>
        <w:spacing w:after="0" w:line="240" w:lineRule="auto"/>
      </w:pPr>
      <w:r>
        <w:separator/>
      </w:r>
    </w:p>
  </w:endnote>
  <w:endnote w:type="continuationSeparator" w:id="1">
    <w:p w:rsidR="00857CEA" w:rsidRDefault="00857CEA" w:rsidP="007E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001"/>
      <w:docPartObj>
        <w:docPartGallery w:val="Page Numbers (Bottom of Page)"/>
        <w:docPartUnique/>
      </w:docPartObj>
    </w:sdtPr>
    <w:sdtContent>
      <w:p w:rsidR="00E54414" w:rsidRDefault="00E54414">
        <w:pPr>
          <w:pStyle w:val="a7"/>
          <w:jc w:val="center"/>
        </w:pPr>
        <w:fldSimple w:instr=" PAGE   \* MERGEFORMAT ">
          <w:r w:rsidR="00CC5C45">
            <w:rPr>
              <w:noProof/>
            </w:rPr>
            <w:t>4</w:t>
          </w:r>
        </w:fldSimple>
      </w:p>
    </w:sdtContent>
  </w:sdt>
  <w:p w:rsidR="00E54414" w:rsidRDefault="00E544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EA" w:rsidRDefault="00857CEA" w:rsidP="007E22F3">
      <w:pPr>
        <w:spacing w:after="0" w:line="240" w:lineRule="auto"/>
      </w:pPr>
      <w:r>
        <w:separator/>
      </w:r>
    </w:p>
  </w:footnote>
  <w:footnote w:type="continuationSeparator" w:id="1">
    <w:p w:rsidR="00857CEA" w:rsidRDefault="00857CEA" w:rsidP="007E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9CFC177C"/>
    <w:name w:val="WW8Num10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-141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41"/>
        </w:tabs>
        <w:ind w:left="164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41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41"/>
        </w:tabs>
        <w:ind w:left="200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41"/>
        </w:tabs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41"/>
        </w:tabs>
        <w:ind w:left="236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41"/>
        </w:tabs>
        <w:ind w:left="2368" w:hanging="180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3EB7B59"/>
    <w:multiLevelType w:val="hybridMultilevel"/>
    <w:tmpl w:val="EEEC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452F9"/>
    <w:multiLevelType w:val="multilevel"/>
    <w:tmpl w:val="A29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75FB8"/>
    <w:multiLevelType w:val="multilevel"/>
    <w:tmpl w:val="54E40F7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8BA3A72"/>
    <w:multiLevelType w:val="hybridMultilevel"/>
    <w:tmpl w:val="CC440654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2">
    <w:nsid w:val="1E79504F"/>
    <w:multiLevelType w:val="multilevel"/>
    <w:tmpl w:val="432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75FEA"/>
    <w:multiLevelType w:val="multilevel"/>
    <w:tmpl w:val="CA56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321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3377B2"/>
    <w:multiLevelType w:val="hybridMultilevel"/>
    <w:tmpl w:val="119E58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DAA0723"/>
    <w:multiLevelType w:val="multilevel"/>
    <w:tmpl w:val="047A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304E8"/>
    <w:multiLevelType w:val="multilevel"/>
    <w:tmpl w:val="AC6A0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30B39AE"/>
    <w:multiLevelType w:val="multilevel"/>
    <w:tmpl w:val="331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8087F"/>
    <w:multiLevelType w:val="hybridMultilevel"/>
    <w:tmpl w:val="A240D8C8"/>
    <w:lvl w:ilvl="0" w:tplc="0526CB7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8C359C"/>
    <w:multiLevelType w:val="multilevel"/>
    <w:tmpl w:val="A89A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A5C5A"/>
    <w:multiLevelType w:val="multilevel"/>
    <w:tmpl w:val="73E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A64DE"/>
    <w:multiLevelType w:val="hybridMultilevel"/>
    <w:tmpl w:val="D8B6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11CBB"/>
    <w:multiLevelType w:val="hybridMultilevel"/>
    <w:tmpl w:val="4294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5"/>
  </w:num>
  <w:num w:numId="5">
    <w:abstractNumId w:val="9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0"/>
  </w:num>
  <w:num w:numId="11">
    <w:abstractNumId w:val="4"/>
  </w:num>
  <w:num w:numId="12">
    <w:abstractNumId w:val="20"/>
  </w:num>
  <w:num w:numId="13">
    <w:abstractNumId w:val="16"/>
  </w:num>
  <w:num w:numId="14">
    <w:abstractNumId w:val="13"/>
  </w:num>
  <w:num w:numId="15">
    <w:abstractNumId w:val="11"/>
  </w:num>
  <w:num w:numId="16">
    <w:abstractNumId w:val="8"/>
  </w:num>
  <w:num w:numId="17">
    <w:abstractNumId w:val="21"/>
  </w:num>
  <w:num w:numId="18">
    <w:abstractNumId w:val="12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132"/>
    <w:rsid w:val="000025E4"/>
    <w:rsid w:val="00006E3E"/>
    <w:rsid w:val="00007392"/>
    <w:rsid w:val="0002314D"/>
    <w:rsid w:val="00053FD0"/>
    <w:rsid w:val="00054080"/>
    <w:rsid w:val="00056283"/>
    <w:rsid w:val="000722B2"/>
    <w:rsid w:val="000A1782"/>
    <w:rsid w:val="000A2131"/>
    <w:rsid w:val="000A2613"/>
    <w:rsid w:val="000C317D"/>
    <w:rsid w:val="00120D1C"/>
    <w:rsid w:val="00141950"/>
    <w:rsid w:val="00171913"/>
    <w:rsid w:val="001945A1"/>
    <w:rsid w:val="001B1204"/>
    <w:rsid w:val="001B5882"/>
    <w:rsid w:val="001E4DBC"/>
    <w:rsid w:val="001F5925"/>
    <w:rsid w:val="0020447D"/>
    <w:rsid w:val="00206CD7"/>
    <w:rsid w:val="002252DC"/>
    <w:rsid w:val="0023756A"/>
    <w:rsid w:val="00244FB1"/>
    <w:rsid w:val="00247F0A"/>
    <w:rsid w:val="00271532"/>
    <w:rsid w:val="002825CD"/>
    <w:rsid w:val="002A09D3"/>
    <w:rsid w:val="002B17CA"/>
    <w:rsid w:val="002C1ED4"/>
    <w:rsid w:val="002C7A86"/>
    <w:rsid w:val="002D1F32"/>
    <w:rsid w:val="002E007B"/>
    <w:rsid w:val="002F4F0D"/>
    <w:rsid w:val="00314593"/>
    <w:rsid w:val="00335E3B"/>
    <w:rsid w:val="00346A98"/>
    <w:rsid w:val="00384FC5"/>
    <w:rsid w:val="003C29B1"/>
    <w:rsid w:val="003E196D"/>
    <w:rsid w:val="003F6132"/>
    <w:rsid w:val="00403306"/>
    <w:rsid w:val="00406072"/>
    <w:rsid w:val="00441951"/>
    <w:rsid w:val="004823C0"/>
    <w:rsid w:val="00490C26"/>
    <w:rsid w:val="00491606"/>
    <w:rsid w:val="004A316B"/>
    <w:rsid w:val="004A79C3"/>
    <w:rsid w:val="004B355A"/>
    <w:rsid w:val="004D7A5A"/>
    <w:rsid w:val="0050503B"/>
    <w:rsid w:val="0057291B"/>
    <w:rsid w:val="0057475C"/>
    <w:rsid w:val="00595477"/>
    <w:rsid w:val="005B0704"/>
    <w:rsid w:val="005C1A4A"/>
    <w:rsid w:val="005D1EDB"/>
    <w:rsid w:val="005D4CC2"/>
    <w:rsid w:val="00626E56"/>
    <w:rsid w:val="0063067D"/>
    <w:rsid w:val="006718AC"/>
    <w:rsid w:val="006E410B"/>
    <w:rsid w:val="00744860"/>
    <w:rsid w:val="0077698A"/>
    <w:rsid w:val="00797447"/>
    <w:rsid w:val="007B48E8"/>
    <w:rsid w:val="007C44D9"/>
    <w:rsid w:val="007E22F3"/>
    <w:rsid w:val="00804276"/>
    <w:rsid w:val="008123DC"/>
    <w:rsid w:val="00821F79"/>
    <w:rsid w:val="00857CEA"/>
    <w:rsid w:val="00873F19"/>
    <w:rsid w:val="008A22F0"/>
    <w:rsid w:val="008B2FCB"/>
    <w:rsid w:val="008B7EF1"/>
    <w:rsid w:val="008D2793"/>
    <w:rsid w:val="008F0F30"/>
    <w:rsid w:val="009072D7"/>
    <w:rsid w:val="00911CC3"/>
    <w:rsid w:val="00916831"/>
    <w:rsid w:val="00917542"/>
    <w:rsid w:val="009236B8"/>
    <w:rsid w:val="00924134"/>
    <w:rsid w:val="0093399F"/>
    <w:rsid w:val="0097636C"/>
    <w:rsid w:val="00982104"/>
    <w:rsid w:val="009A5FAD"/>
    <w:rsid w:val="009C19FA"/>
    <w:rsid w:val="009C2C27"/>
    <w:rsid w:val="009C4B5A"/>
    <w:rsid w:val="009E08E7"/>
    <w:rsid w:val="009E3165"/>
    <w:rsid w:val="009F7BAA"/>
    <w:rsid w:val="00A0577E"/>
    <w:rsid w:val="00A274CE"/>
    <w:rsid w:val="00A36E44"/>
    <w:rsid w:val="00A3751D"/>
    <w:rsid w:val="00A55963"/>
    <w:rsid w:val="00AB128B"/>
    <w:rsid w:val="00AE1DDE"/>
    <w:rsid w:val="00AF31AC"/>
    <w:rsid w:val="00B30846"/>
    <w:rsid w:val="00B419C9"/>
    <w:rsid w:val="00B71676"/>
    <w:rsid w:val="00B836AB"/>
    <w:rsid w:val="00BA3A92"/>
    <w:rsid w:val="00BA52A5"/>
    <w:rsid w:val="00BA575A"/>
    <w:rsid w:val="00BB519E"/>
    <w:rsid w:val="00BC6A4A"/>
    <w:rsid w:val="00BF399C"/>
    <w:rsid w:val="00C14A07"/>
    <w:rsid w:val="00C1663B"/>
    <w:rsid w:val="00C301BE"/>
    <w:rsid w:val="00C4315E"/>
    <w:rsid w:val="00C52E41"/>
    <w:rsid w:val="00C826B3"/>
    <w:rsid w:val="00CC5C45"/>
    <w:rsid w:val="00D07DBE"/>
    <w:rsid w:val="00D12D4D"/>
    <w:rsid w:val="00D83D42"/>
    <w:rsid w:val="00DA2214"/>
    <w:rsid w:val="00DA3EB9"/>
    <w:rsid w:val="00DE4014"/>
    <w:rsid w:val="00E07933"/>
    <w:rsid w:val="00E30FDA"/>
    <w:rsid w:val="00E54414"/>
    <w:rsid w:val="00E5503E"/>
    <w:rsid w:val="00E603F3"/>
    <w:rsid w:val="00E7421F"/>
    <w:rsid w:val="00E85C96"/>
    <w:rsid w:val="00E864D2"/>
    <w:rsid w:val="00EA25C1"/>
    <w:rsid w:val="00EA2958"/>
    <w:rsid w:val="00EA3419"/>
    <w:rsid w:val="00EF50EF"/>
    <w:rsid w:val="00F001AB"/>
    <w:rsid w:val="00F81D56"/>
    <w:rsid w:val="00F8411E"/>
    <w:rsid w:val="00F87570"/>
    <w:rsid w:val="00F9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EF"/>
  </w:style>
  <w:style w:type="paragraph" w:styleId="1">
    <w:name w:val="heading 1"/>
    <w:basedOn w:val="a"/>
    <w:link w:val="10"/>
    <w:uiPriority w:val="9"/>
    <w:qFormat/>
    <w:rsid w:val="009C4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14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Continue"/>
    <w:basedOn w:val="a"/>
    <w:rsid w:val="00F001AB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22F3"/>
  </w:style>
  <w:style w:type="paragraph" w:styleId="a7">
    <w:name w:val="footer"/>
    <w:basedOn w:val="a"/>
    <w:link w:val="a8"/>
    <w:uiPriority w:val="99"/>
    <w:unhideWhenUsed/>
    <w:rsid w:val="007E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F3"/>
  </w:style>
  <w:style w:type="paragraph" w:styleId="a9">
    <w:name w:val="List Paragraph"/>
    <w:basedOn w:val="a"/>
    <w:uiPriority w:val="34"/>
    <w:qFormat/>
    <w:rsid w:val="00AB1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128B"/>
  </w:style>
  <w:style w:type="paragraph" w:styleId="aa">
    <w:name w:val="Normal (Web)"/>
    <w:aliases w:val="Обычный (Web)"/>
    <w:basedOn w:val="a"/>
    <w:uiPriority w:val="99"/>
    <w:unhideWhenUsed/>
    <w:qFormat/>
    <w:rsid w:val="002B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B17CA"/>
    <w:rPr>
      <w:b/>
      <w:bCs/>
    </w:rPr>
  </w:style>
  <w:style w:type="paragraph" w:customStyle="1" w:styleId="c5">
    <w:name w:val="c5"/>
    <w:basedOn w:val="a"/>
    <w:rsid w:val="0077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7698A"/>
  </w:style>
  <w:style w:type="paragraph" w:customStyle="1" w:styleId="c7">
    <w:name w:val="c7"/>
    <w:basedOn w:val="a"/>
    <w:rsid w:val="0077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98A"/>
  </w:style>
  <w:style w:type="paragraph" w:customStyle="1" w:styleId="c61">
    <w:name w:val="c61"/>
    <w:basedOn w:val="a"/>
    <w:rsid w:val="0077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98A"/>
  </w:style>
  <w:style w:type="paragraph" w:customStyle="1" w:styleId="Default">
    <w:name w:val="Default"/>
    <w:rsid w:val="009C4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rsid w:val="00D83D42"/>
    <w:rPr>
      <w:color w:val="0000FF"/>
      <w:u w:val="single"/>
    </w:rPr>
  </w:style>
  <w:style w:type="paragraph" w:styleId="ad">
    <w:name w:val="No Spacing"/>
    <w:link w:val="ae"/>
    <w:uiPriority w:val="1"/>
    <w:qFormat/>
    <w:rsid w:val="00F841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F8411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a"/>
    <w:rsid w:val="00D1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2E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u-barnau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kola-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5801-5379-47D7-8132-6C584DF9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46</Pages>
  <Words>10900</Words>
  <Characters>62136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Олеся</cp:lastModifiedBy>
  <cp:revision>24</cp:revision>
  <cp:lastPrinted>2015-03-31T14:22:00Z</cp:lastPrinted>
  <dcterms:created xsi:type="dcterms:W3CDTF">2015-03-29T14:24:00Z</dcterms:created>
  <dcterms:modified xsi:type="dcterms:W3CDTF">2015-04-05T16:09:00Z</dcterms:modified>
</cp:coreProperties>
</file>